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FB47" w14:textId="7A5395A7" w:rsidR="000B0B1F" w:rsidRPr="00CC60A9" w:rsidRDefault="000B0B1F" w:rsidP="000B0B1F">
      <w:pPr>
        <w:jc w:val="center"/>
        <w:rPr>
          <w:rFonts w:cs="Arial"/>
          <w:b/>
          <w:sz w:val="22"/>
          <w:szCs w:val="22"/>
          <w:u w:val="single"/>
        </w:rPr>
      </w:pPr>
      <w:r w:rsidRPr="00CC60A9">
        <w:rPr>
          <w:rFonts w:cs="Arial"/>
          <w:b/>
          <w:sz w:val="22"/>
          <w:szCs w:val="22"/>
          <w:u w:val="single"/>
        </w:rPr>
        <w:t>Equality Screening Form</w:t>
      </w:r>
    </w:p>
    <w:p w14:paraId="5C6176F8" w14:textId="0403854C" w:rsidR="00E91D60" w:rsidRPr="00CC60A9" w:rsidRDefault="00E91D60" w:rsidP="00E91D60">
      <w:pPr>
        <w:rPr>
          <w:rFonts w:cs="Arial"/>
          <w:b/>
          <w:sz w:val="22"/>
          <w:szCs w:val="22"/>
        </w:rPr>
      </w:pPr>
    </w:p>
    <w:p w14:paraId="2ABA66F6" w14:textId="440781F8" w:rsidR="00192EA1" w:rsidRPr="00CC60A9" w:rsidRDefault="00625162" w:rsidP="00E91D60">
      <w:pPr>
        <w:rPr>
          <w:rFonts w:cs="Arial"/>
          <w:b/>
          <w:sz w:val="22"/>
          <w:szCs w:val="22"/>
          <w:u w:val="single"/>
        </w:rPr>
      </w:pPr>
      <w:r w:rsidRPr="00CC60A9">
        <w:rPr>
          <w:rFonts w:cs="Arial"/>
          <w:b/>
          <w:sz w:val="22"/>
          <w:szCs w:val="22"/>
          <w:u w:val="single"/>
        </w:rPr>
        <w:t>INTRODUCTION</w:t>
      </w:r>
    </w:p>
    <w:p w14:paraId="1156C6FF" w14:textId="20A632BC"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CC60A9">
        <w:rPr>
          <w:rFonts w:ascii="Arial" w:hAnsi="Arial" w:cs="Arial"/>
          <w:sz w:val="22"/>
          <w:szCs w:val="22"/>
        </w:rPr>
        <w:t xml:space="preserve">in </w:t>
      </w:r>
      <w:hyperlink w:anchor="Appendix1" w:history="1">
        <w:r w:rsidRPr="00CC60A9">
          <w:rPr>
            <w:rStyle w:val="Hyperlink"/>
            <w:rFonts w:ascii="Arial" w:hAnsi="Arial" w:cs="Arial"/>
            <w:b/>
            <w:bCs/>
            <w:color w:val="auto"/>
            <w:sz w:val="22"/>
            <w:szCs w:val="22"/>
          </w:rPr>
          <w:t>Appendix 1</w:t>
        </w:r>
      </w:hyperlink>
      <w:r w:rsidRPr="00CC60A9">
        <w:rPr>
          <w:rFonts w:ascii="Arial" w:hAnsi="Arial" w:cs="Arial"/>
          <w:color w:val="000000"/>
          <w:sz w:val="22"/>
          <w:szCs w:val="22"/>
        </w:rPr>
        <w:t xml:space="preserve"> of the form. </w:t>
      </w:r>
    </w:p>
    <w:p w14:paraId="5B27402E" w14:textId="4BE9D36A"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This template document and further guidance can be found by clicking the following link - </w:t>
      </w:r>
      <w:hyperlink r:id="rId11" w:history="1">
        <w:r w:rsidRPr="00CC60A9">
          <w:rPr>
            <w:rStyle w:val="Hyperlink"/>
            <w:rFonts w:ascii="Arial" w:hAnsi="Arial" w:cs="Arial"/>
            <w:sz w:val="22"/>
            <w:szCs w:val="22"/>
          </w:rPr>
          <w:t>www.equalityni.org/S75duties</w:t>
        </w:r>
      </w:hyperlink>
    </w:p>
    <w:p w14:paraId="4C0CA716" w14:textId="62A06DC6" w:rsidR="00E91D60" w:rsidRPr="00CC60A9" w:rsidRDefault="00625162" w:rsidP="00E91D60">
      <w:pPr>
        <w:rPr>
          <w:rFonts w:cs="Arial"/>
          <w:b/>
          <w:sz w:val="22"/>
          <w:szCs w:val="22"/>
          <w:u w:val="single"/>
        </w:rPr>
      </w:pPr>
      <w:bookmarkStart w:id="0" w:name="Part1"/>
      <w:r w:rsidRPr="00CC60A9">
        <w:rPr>
          <w:rFonts w:cs="Arial"/>
          <w:b/>
          <w:sz w:val="22"/>
          <w:szCs w:val="22"/>
          <w:u w:val="single"/>
        </w:rPr>
        <w:t>PART 1- POLICY SCOPING</w:t>
      </w:r>
    </w:p>
    <w:bookmarkEnd w:id="0"/>
    <w:p w14:paraId="1C72C7EB" w14:textId="77777777" w:rsidR="00E91D60" w:rsidRPr="00CC60A9" w:rsidRDefault="00E91D60" w:rsidP="00E91D60">
      <w:pPr>
        <w:rPr>
          <w:rFonts w:cs="Arial"/>
          <w:b/>
          <w:sz w:val="22"/>
          <w:szCs w:val="22"/>
        </w:rPr>
      </w:pPr>
    </w:p>
    <w:p w14:paraId="7A6C3C70" w14:textId="77777777" w:rsidR="00E91D60" w:rsidRPr="00CC60A9" w:rsidRDefault="00E91D60" w:rsidP="00E91D60">
      <w:pPr>
        <w:rPr>
          <w:rFonts w:cs="Arial"/>
          <w:bCs/>
          <w:sz w:val="22"/>
          <w:szCs w:val="22"/>
        </w:rPr>
      </w:pPr>
      <w:r w:rsidRPr="00CC60A9">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CC60A9" w:rsidRDefault="00E91D60" w:rsidP="00E91D60">
      <w:pPr>
        <w:autoSpaceDE w:val="0"/>
        <w:autoSpaceDN w:val="0"/>
        <w:adjustRightInd w:val="0"/>
        <w:rPr>
          <w:rFonts w:cs="Arial"/>
          <w:sz w:val="22"/>
          <w:szCs w:val="22"/>
        </w:rPr>
      </w:pPr>
    </w:p>
    <w:p w14:paraId="2AA76FC8"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CC60A9" w:rsidRDefault="00E91D60" w:rsidP="00E91D60">
      <w:pPr>
        <w:rPr>
          <w:rFonts w:cs="Arial"/>
          <w:bCs/>
          <w:sz w:val="22"/>
          <w:szCs w:val="22"/>
        </w:rPr>
      </w:pPr>
    </w:p>
    <w:p w14:paraId="4752CB25" w14:textId="35988223" w:rsidR="00752AC7" w:rsidRPr="00CC60A9" w:rsidRDefault="00E91D60" w:rsidP="00E91D60">
      <w:pPr>
        <w:rPr>
          <w:rFonts w:cs="Arial"/>
          <w:b/>
          <w:sz w:val="22"/>
          <w:szCs w:val="22"/>
        </w:rPr>
      </w:pPr>
      <w:r w:rsidRPr="00CC60A9">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CC60A9" w14:paraId="125D889F" w14:textId="77777777" w:rsidTr="00224D2C">
        <w:tc>
          <w:tcPr>
            <w:tcW w:w="4779" w:type="dxa"/>
            <w:shd w:val="clear" w:color="auto" w:fill="F2F2F2"/>
            <w:vAlign w:val="center"/>
          </w:tcPr>
          <w:p w14:paraId="4E4836A3" w14:textId="77777777" w:rsidR="00752AC7" w:rsidRPr="00CC60A9" w:rsidRDefault="00752AC7" w:rsidP="00224D2C">
            <w:pPr>
              <w:jc w:val="right"/>
              <w:rPr>
                <w:rFonts w:cs="Arial"/>
                <w:b/>
                <w:sz w:val="22"/>
                <w:szCs w:val="22"/>
              </w:rPr>
            </w:pPr>
            <w:r w:rsidRPr="00CC60A9">
              <w:rPr>
                <w:rFonts w:cs="Arial"/>
                <w:b/>
                <w:sz w:val="22"/>
                <w:szCs w:val="22"/>
              </w:rPr>
              <w:t>Name of Policy</w:t>
            </w:r>
          </w:p>
        </w:tc>
        <w:tc>
          <w:tcPr>
            <w:tcW w:w="5375" w:type="dxa"/>
            <w:gridSpan w:val="6"/>
            <w:shd w:val="clear" w:color="auto" w:fill="auto"/>
          </w:tcPr>
          <w:p w14:paraId="4364F025" w14:textId="56B79F37" w:rsidR="00467ECA" w:rsidRPr="00CC60A9" w:rsidRDefault="00267459" w:rsidP="00133338">
            <w:pPr>
              <w:rPr>
                <w:rFonts w:cs="Arial"/>
                <w:bCs/>
                <w:sz w:val="22"/>
                <w:szCs w:val="22"/>
              </w:rPr>
            </w:pPr>
            <w:r w:rsidRPr="00CC60A9">
              <w:rPr>
                <w:rFonts w:cs="Arial"/>
                <w:bCs/>
                <w:sz w:val="22"/>
                <w:szCs w:val="22"/>
              </w:rPr>
              <w:t>Face Covering</w:t>
            </w:r>
            <w:r w:rsidR="00585834">
              <w:rPr>
                <w:rFonts w:cs="Arial"/>
                <w:bCs/>
                <w:sz w:val="22"/>
                <w:szCs w:val="22"/>
              </w:rPr>
              <w:t xml:space="preserve"> Guidance</w:t>
            </w:r>
          </w:p>
        </w:tc>
      </w:tr>
      <w:tr w:rsidR="00224D2C" w:rsidRPr="00CC60A9" w14:paraId="0B9873BE" w14:textId="77777777" w:rsidTr="00224D2C">
        <w:tc>
          <w:tcPr>
            <w:tcW w:w="4779" w:type="dxa"/>
            <w:shd w:val="clear" w:color="auto" w:fill="F2F2F2"/>
            <w:vAlign w:val="center"/>
          </w:tcPr>
          <w:p w14:paraId="294EF2B0" w14:textId="77777777" w:rsidR="00224D2C" w:rsidRPr="00CC60A9" w:rsidRDefault="00224D2C" w:rsidP="00224D2C">
            <w:pPr>
              <w:jc w:val="right"/>
              <w:rPr>
                <w:rFonts w:cs="Arial"/>
                <w:b/>
                <w:sz w:val="22"/>
                <w:szCs w:val="22"/>
              </w:rPr>
            </w:pPr>
            <w:r w:rsidRPr="00CC60A9">
              <w:rPr>
                <w:rFonts w:cs="Arial"/>
                <w:b/>
                <w:sz w:val="22"/>
                <w:szCs w:val="22"/>
              </w:rPr>
              <w:t>Is it existing, revised or a new policy?</w:t>
            </w:r>
          </w:p>
        </w:tc>
        <w:tc>
          <w:tcPr>
            <w:tcW w:w="1425" w:type="dxa"/>
            <w:shd w:val="clear" w:color="auto" w:fill="D9D9D9"/>
            <w:vAlign w:val="center"/>
          </w:tcPr>
          <w:p w14:paraId="0830A1E7" w14:textId="68E15C70" w:rsidR="00224D2C" w:rsidRPr="00CC60A9" w:rsidRDefault="00224D2C" w:rsidP="00224D2C">
            <w:pPr>
              <w:jc w:val="right"/>
              <w:rPr>
                <w:rFonts w:cs="Arial"/>
                <w:bCs/>
                <w:sz w:val="22"/>
                <w:szCs w:val="22"/>
              </w:rPr>
            </w:pPr>
            <w:r w:rsidRPr="00CC60A9">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CC60A9" w:rsidRDefault="006C7F84" w:rsidP="000E70FB">
                <w:pPr>
                  <w:rPr>
                    <w:rFonts w:cs="Arial"/>
                    <w:bCs/>
                    <w:sz w:val="22"/>
                    <w:szCs w:val="22"/>
                  </w:rPr>
                </w:pPr>
                <w:r w:rsidRPr="00CC60A9">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CC60A9" w:rsidRDefault="00224D2C" w:rsidP="00224D2C">
            <w:pPr>
              <w:jc w:val="right"/>
              <w:rPr>
                <w:rFonts w:cs="Arial"/>
                <w:bCs/>
                <w:sz w:val="22"/>
                <w:szCs w:val="22"/>
              </w:rPr>
            </w:pPr>
            <w:r w:rsidRPr="00CC60A9">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4ADEE473" w:rsidR="00224D2C" w:rsidRPr="00CC60A9" w:rsidRDefault="00267459" w:rsidP="00224D2C">
                <w:pPr>
                  <w:jc w:val="right"/>
                  <w:rPr>
                    <w:rFonts w:cs="Arial"/>
                    <w:bCs/>
                    <w:sz w:val="22"/>
                    <w:szCs w:val="22"/>
                  </w:rPr>
                </w:pPr>
                <w:r w:rsidRPr="00CC60A9">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CC60A9" w:rsidRDefault="00224D2C" w:rsidP="00224D2C">
            <w:pPr>
              <w:jc w:val="right"/>
              <w:rPr>
                <w:rFonts w:cs="Arial"/>
                <w:bCs/>
                <w:sz w:val="22"/>
                <w:szCs w:val="22"/>
              </w:rPr>
            </w:pPr>
            <w:r w:rsidRPr="00CC60A9">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CC60A9" w:rsidRDefault="000E70FB" w:rsidP="00224D2C">
                <w:pPr>
                  <w:jc w:val="right"/>
                  <w:rPr>
                    <w:rFonts w:cs="Arial"/>
                    <w:bCs/>
                    <w:sz w:val="22"/>
                    <w:szCs w:val="22"/>
                  </w:rPr>
                </w:pPr>
                <w:r w:rsidRPr="00CC60A9">
                  <w:rPr>
                    <w:rFonts w:ascii="MS Gothic" w:eastAsia="MS Gothic" w:hAnsi="MS Gothic" w:cs="Arial" w:hint="eastAsia"/>
                    <w:bCs/>
                    <w:sz w:val="22"/>
                    <w:szCs w:val="22"/>
                  </w:rPr>
                  <w:t>☐</w:t>
                </w:r>
              </w:p>
            </w:tc>
          </w:sdtContent>
        </w:sdt>
      </w:tr>
      <w:tr w:rsidR="00224D2C" w:rsidRPr="00CC60A9" w14:paraId="7D9F669B" w14:textId="77777777" w:rsidTr="00224D2C">
        <w:tc>
          <w:tcPr>
            <w:tcW w:w="4779" w:type="dxa"/>
            <w:shd w:val="clear" w:color="auto" w:fill="F2F2F2"/>
            <w:vAlign w:val="center"/>
          </w:tcPr>
          <w:p w14:paraId="2E799937" w14:textId="064D72A2" w:rsidR="00224D2C" w:rsidRPr="00CC60A9" w:rsidRDefault="00224D2C" w:rsidP="00224D2C">
            <w:pPr>
              <w:jc w:val="right"/>
              <w:rPr>
                <w:rFonts w:cs="Arial"/>
                <w:b/>
                <w:sz w:val="22"/>
                <w:szCs w:val="22"/>
              </w:rPr>
            </w:pPr>
            <w:r w:rsidRPr="00CC60A9">
              <w:rPr>
                <w:rFonts w:cs="Arial"/>
                <w:b/>
                <w:sz w:val="22"/>
                <w:szCs w:val="22"/>
              </w:rPr>
              <w:t>If revised, please outline main updates:</w:t>
            </w:r>
          </w:p>
        </w:tc>
        <w:tc>
          <w:tcPr>
            <w:tcW w:w="5375" w:type="dxa"/>
            <w:gridSpan w:val="6"/>
            <w:shd w:val="clear" w:color="auto" w:fill="auto"/>
          </w:tcPr>
          <w:p w14:paraId="22775DDF" w14:textId="77777777" w:rsidR="00224D2C" w:rsidRPr="00CC60A9" w:rsidRDefault="00224D2C" w:rsidP="000C1FAC">
            <w:pPr>
              <w:rPr>
                <w:rFonts w:cs="Arial"/>
                <w:bCs/>
                <w:sz w:val="22"/>
                <w:szCs w:val="22"/>
              </w:rPr>
            </w:pPr>
          </w:p>
          <w:p w14:paraId="67EBBE9A" w14:textId="77777777" w:rsidR="00224D2C" w:rsidRPr="00CC60A9" w:rsidRDefault="00224D2C" w:rsidP="000C1FAC">
            <w:pPr>
              <w:rPr>
                <w:rFonts w:cs="Arial"/>
                <w:bCs/>
                <w:sz w:val="22"/>
                <w:szCs w:val="22"/>
              </w:rPr>
            </w:pPr>
          </w:p>
          <w:p w14:paraId="368420FD" w14:textId="77777777" w:rsidR="00224D2C" w:rsidRPr="00CC60A9" w:rsidRDefault="00224D2C" w:rsidP="000C1FAC">
            <w:pPr>
              <w:rPr>
                <w:rFonts w:cs="Arial"/>
                <w:bCs/>
                <w:sz w:val="22"/>
                <w:szCs w:val="22"/>
              </w:rPr>
            </w:pPr>
          </w:p>
          <w:p w14:paraId="09F7AC73" w14:textId="59FC137A" w:rsidR="00224D2C" w:rsidRPr="00CC60A9" w:rsidRDefault="00224D2C" w:rsidP="000C1FAC">
            <w:pPr>
              <w:rPr>
                <w:rFonts w:cs="Arial"/>
                <w:bCs/>
                <w:sz w:val="22"/>
                <w:szCs w:val="22"/>
              </w:rPr>
            </w:pPr>
          </w:p>
        </w:tc>
      </w:tr>
      <w:tr w:rsidR="00752AC7" w:rsidRPr="00CC60A9" w14:paraId="5B585C2D" w14:textId="77777777" w:rsidTr="00224D2C">
        <w:tc>
          <w:tcPr>
            <w:tcW w:w="4779" w:type="dxa"/>
            <w:shd w:val="clear" w:color="auto" w:fill="F2F2F2"/>
            <w:vAlign w:val="center"/>
          </w:tcPr>
          <w:p w14:paraId="729CF91E" w14:textId="77777777" w:rsidR="00752AC7" w:rsidRPr="00CC60A9" w:rsidRDefault="00752AC7" w:rsidP="00224D2C">
            <w:pPr>
              <w:jc w:val="right"/>
              <w:rPr>
                <w:rFonts w:cs="Arial"/>
                <w:b/>
                <w:sz w:val="22"/>
                <w:szCs w:val="22"/>
              </w:rPr>
            </w:pPr>
            <w:r w:rsidRPr="00CC60A9">
              <w:rPr>
                <w:rFonts w:cs="Arial"/>
                <w:b/>
                <w:sz w:val="22"/>
                <w:szCs w:val="22"/>
              </w:rPr>
              <w:t xml:space="preserve">What is it trying to achieve? </w:t>
            </w:r>
          </w:p>
          <w:p w14:paraId="0B0DDD7A" w14:textId="77777777" w:rsidR="00752AC7" w:rsidRPr="00CC60A9" w:rsidRDefault="00752AC7" w:rsidP="00224D2C">
            <w:pPr>
              <w:jc w:val="right"/>
              <w:rPr>
                <w:rFonts w:cs="Arial"/>
                <w:b/>
                <w:sz w:val="22"/>
                <w:szCs w:val="22"/>
              </w:rPr>
            </w:pPr>
            <w:r w:rsidRPr="00CC60A9">
              <w:rPr>
                <w:rFonts w:cs="Arial"/>
                <w:b/>
                <w:sz w:val="22"/>
                <w:szCs w:val="22"/>
              </w:rPr>
              <w:t>(Intended aims/outcomes)</w:t>
            </w:r>
          </w:p>
        </w:tc>
        <w:tc>
          <w:tcPr>
            <w:tcW w:w="5375" w:type="dxa"/>
            <w:gridSpan w:val="6"/>
            <w:shd w:val="clear" w:color="auto" w:fill="auto"/>
          </w:tcPr>
          <w:p w14:paraId="2DF64240" w14:textId="03486607" w:rsidR="006E4F14" w:rsidRPr="00CC60A9" w:rsidRDefault="0020369A" w:rsidP="000C1FAC">
            <w:pPr>
              <w:rPr>
                <w:rFonts w:cs="Arial"/>
                <w:bCs/>
                <w:sz w:val="22"/>
                <w:szCs w:val="22"/>
              </w:rPr>
            </w:pPr>
            <w:r w:rsidRPr="00CC60A9">
              <w:rPr>
                <w:rFonts w:cs="Arial"/>
                <w:bCs/>
                <w:sz w:val="22"/>
                <w:szCs w:val="22"/>
              </w:rPr>
              <w:t xml:space="preserve">To encourage the safe use of face coverings </w:t>
            </w:r>
            <w:r w:rsidR="0060333D" w:rsidRPr="00CC60A9">
              <w:rPr>
                <w:rFonts w:cs="Arial"/>
                <w:bCs/>
                <w:sz w:val="22"/>
                <w:szCs w:val="22"/>
              </w:rPr>
              <w:t>i</w:t>
            </w:r>
            <w:r w:rsidRPr="00CC60A9">
              <w:rPr>
                <w:rFonts w:cs="Arial"/>
                <w:bCs/>
                <w:sz w:val="22"/>
                <w:szCs w:val="22"/>
              </w:rPr>
              <w:t>n Translink premises and</w:t>
            </w:r>
            <w:r w:rsidR="0060333D" w:rsidRPr="00CC60A9">
              <w:rPr>
                <w:rFonts w:cs="Arial"/>
                <w:bCs/>
                <w:sz w:val="22"/>
                <w:szCs w:val="22"/>
              </w:rPr>
              <w:t xml:space="preserve"> on</w:t>
            </w:r>
            <w:r w:rsidRPr="00CC60A9">
              <w:rPr>
                <w:rFonts w:cs="Arial"/>
                <w:bCs/>
                <w:sz w:val="22"/>
                <w:szCs w:val="22"/>
              </w:rPr>
              <w:t xml:space="preserve"> services during the Covid-19 pandemic.</w:t>
            </w:r>
          </w:p>
        </w:tc>
      </w:tr>
      <w:tr w:rsidR="00752AC7" w:rsidRPr="00CC60A9" w14:paraId="7A33F2B2" w14:textId="77777777" w:rsidTr="00224D2C">
        <w:tc>
          <w:tcPr>
            <w:tcW w:w="4779" w:type="dxa"/>
            <w:shd w:val="clear" w:color="auto" w:fill="F2F2F2"/>
            <w:vAlign w:val="center"/>
          </w:tcPr>
          <w:p w14:paraId="67D51CC3" w14:textId="77777777" w:rsidR="00752AC7" w:rsidRPr="00CC60A9" w:rsidRDefault="00752AC7" w:rsidP="00224D2C">
            <w:pPr>
              <w:jc w:val="right"/>
              <w:rPr>
                <w:rFonts w:cs="Arial"/>
                <w:b/>
                <w:sz w:val="22"/>
                <w:szCs w:val="22"/>
              </w:rPr>
            </w:pPr>
            <w:r w:rsidRPr="00CC60A9">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13CF3468" w:rsidR="00752AC7" w:rsidRPr="00CC60A9" w:rsidRDefault="0066284F" w:rsidP="00133338">
            <w:pPr>
              <w:pStyle w:val="paragraph"/>
              <w:spacing w:before="0" w:beforeAutospacing="0" w:after="0" w:afterAutospacing="0"/>
              <w:textAlignment w:val="baseline"/>
              <w:rPr>
                <w:rFonts w:ascii="Arial" w:hAnsi="Arial" w:cs="Arial"/>
                <w:bCs/>
                <w:sz w:val="22"/>
                <w:szCs w:val="22"/>
              </w:rPr>
            </w:pPr>
            <w:r w:rsidRPr="00CC60A9">
              <w:rPr>
                <w:rFonts w:ascii="Arial" w:hAnsi="Arial" w:cs="Arial"/>
                <w:bCs/>
                <w:sz w:val="22"/>
                <w:szCs w:val="22"/>
              </w:rPr>
              <w:t>n/a</w:t>
            </w:r>
            <w:r w:rsidR="00451DBA">
              <w:rPr>
                <w:rFonts w:ascii="Arial" w:hAnsi="Arial" w:cs="Arial"/>
                <w:bCs/>
                <w:sz w:val="22"/>
                <w:szCs w:val="22"/>
              </w:rPr>
              <w:t>,</w:t>
            </w:r>
            <w:r w:rsidR="00CC220F" w:rsidRPr="00CC60A9">
              <w:rPr>
                <w:rFonts w:ascii="Arial" w:hAnsi="Arial" w:cs="Arial"/>
                <w:bCs/>
                <w:sz w:val="22"/>
                <w:szCs w:val="22"/>
              </w:rPr>
              <w:t xml:space="preserve"> the policy is in the interest of public health during </w:t>
            </w:r>
            <w:r w:rsidR="00451DBA">
              <w:rPr>
                <w:rFonts w:ascii="Arial" w:hAnsi="Arial" w:cs="Arial"/>
                <w:bCs/>
                <w:sz w:val="22"/>
                <w:szCs w:val="22"/>
              </w:rPr>
              <w:t>the ongoing</w:t>
            </w:r>
            <w:r w:rsidR="00CC220F" w:rsidRPr="00CC60A9">
              <w:rPr>
                <w:rFonts w:ascii="Arial" w:hAnsi="Arial" w:cs="Arial"/>
                <w:bCs/>
                <w:sz w:val="22"/>
                <w:szCs w:val="22"/>
              </w:rPr>
              <w:t xml:space="preserve"> </w:t>
            </w:r>
            <w:r w:rsidR="00451DBA">
              <w:rPr>
                <w:rFonts w:ascii="Arial" w:hAnsi="Arial" w:cs="Arial"/>
                <w:bCs/>
                <w:sz w:val="22"/>
                <w:szCs w:val="22"/>
              </w:rPr>
              <w:t xml:space="preserve">Coronavirus </w:t>
            </w:r>
            <w:r w:rsidR="00CC220F" w:rsidRPr="00CC60A9">
              <w:rPr>
                <w:rFonts w:ascii="Arial" w:hAnsi="Arial" w:cs="Arial"/>
                <w:bCs/>
                <w:sz w:val="22"/>
                <w:szCs w:val="22"/>
              </w:rPr>
              <w:t>pandemic</w:t>
            </w:r>
            <w:r w:rsidR="00451DBA">
              <w:rPr>
                <w:rFonts w:ascii="Arial" w:hAnsi="Arial" w:cs="Arial"/>
                <w:bCs/>
                <w:sz w:val="22"/>
                <w:szCs w:val="22"/>
              </w:rPr>
              <w:t>.</w:t>
            </w:r>
          </w:p>
        </w:tc>
      </w:tr>
      <w:tr w:rsidR="00752AC7" w:rsidRPr="00CC60A9" w14:paraId="26931885" w14:textId="77777777" w:rsidTr="00224D2C">
        <w:tc>
          <w:tcPr>
            <w:tcW w:w="4779" w:type="dxa"/>
            <w:shd w:val="clear" w:color="auto" w:fill="F2F2F2"/>
            <w:vAlign w:val="center"/>
          </w:tcPr>
          <w:p w14:paraId="35F2931F" w14:textId="77777777" w:rsidR="00192EA1" w:rsidRPr="00CC60A9" w:rsidRDefault="00752AC7" w:rsidP="00224D2C">
            <w:pPr>
              <w:jc w:val="right"/>
              <w:rPr>
                <w:rFonts w:cs="Arial"/>
                <w:b/>
                <w:sz w:val="22"/>
                <w:szCs w:val="22"/>
              </w:rPr>
            </w:pPr>
            <w:r w:rsidRPr="00CC60A9">
              <w:rPr>
                <w:rFonts w:cs="Arial"/>
                <w:b/>
                <w:sz w:val="22"/>
                <w:szCs w:val="22"/>
              </w:rPr>
              <w:t xml:space="preserve">Who initiated or wrote the policy? </w:t>
            </w:r>
          </w:p>
        </w:tc>
        <w:tc>
          <w:tcPr>
            <w:tcW w:w="5375" w:type="dxa"/>
            <w:gridSpan w:val="6"/>
            <w:shd w:val="clear" w:color="auto" w:fill="auto"/>
          </w:tcPr>
          <w:p w14:paraId="3602DADD" w14:textId="0F63AAC7" w:rsidR="00192EA1" w:rsidRPr="00CC60A9" w:rsidRDefault="00CC220F" w:rsidP="00133338">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r w:rsidR="00752AC7" w:rsidRPr="00CC60A9" w14:paraId="41486EBA" w14:textId="77777777" w:rsidTr="00224D2C">
        <w:tc>
          <w:tcPr>
            <w:tcW w:w="4779" w:type="dxa"/>
            <w:shd w:val="clear" w:color="auto" w:fill="F2F2F2"/>
            <w:vAlign w:val="center"/>
          </w:tcPr>
          <w:p w14:paraId="74205DB0" w14:textId="77777777" w:rsidR="00752AC7" w:rsidRPr="00CC60A9" w:rsidRDefault="00752AC7" w:rsidP="00224D2C">
            <w:pPr>
              <w:jc w:val="right"/>
              <w:rPr>
                <w:rFonts w:cs="Arial"/>
                <w:b/>
                <w:sz w:val="22"/>
                <w:szCs w:val="22"/>
              </w:rPr>
            </w:pPr>
            <w:r w:rsidRPr="00CC60A9">
              <w:rPr>
                <w:rFonts w:cs="Arial"/>
                <w:b/>
                <w:sz w:val="22"/>
                <w:szCs w:val="22"/>
              </w:rPr>
              <w:t>Who owns and who implements the policy?</w:t>
            </w:r>
          </w:p>
        </w:tc>
        <w:tc>
          <w:tcPr>
            <w:tcW w:w="5375" w:type="dxa"/>
            <w:gridSpan w:val="6"/>
            <w:shd w:val="clear" w:color="auto" w:fill="auto"/>
          </w:tcPr>
          <w:p w14:paraId="18B70BB2" w14:textId="250AAE2A" w:rsidR="00467ECA" w:rsidRPr="00CC60A9" w:rsidRDefault="00CC220F" w:rsidP="000C1FAC">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bl>
    <w:p w14:paraId="12CC9EDA" w14:textId="77777777" w:rsidR="00766EB5" w:rsidRPr="00CC60A9" w:rsidRDefault="00766EB5" w:rsidP="00E91D60">
      <w:pPr>
        <w:rPr>
          <w:rFonts w:cs="Arial"/>
          <w:b/>
          <w:sz w:val="22"/>
          <w:szCs w:val="22"/>
        </w:rPr>
      </w:pPr>
    </w:p>
    <w:p w14:paraId="6F98617A" w14:textId="0C332BA0" w:rsidR="00752AC7" w:rsidRPr="00CC60A9" w:rsidRDefault="00766EB5" w:rsidP="00E91D60">
      <w:pPr>
        <w:rPr>
          <w:rFonts w:cs="Arial"/>
          <w:b/>
          <w:sz w:val="22"/>
          <w:szCs w:val="22"/>
        </w:rPr>
      </w:pPr>
      <w:r w:rsidRPr="00CC60A9">
        <w:rPr>
          <w:rFonts w:cs="Arial"/>
          <w:b/>
          <w:sz w:val="22"/>
          <w:szCs w:val="22"/>
        </w:rPr>
        <w:t>Implementation F</w:t>
      </w:r>
      <w:r w:rsidR="00E91D60" w:rsidRPr="00CC60A9">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CC60A9" w14:paraId="4B20004A" w14:textId="77777777" w:rsidTr="00EF3B46">
        <w:tc>
          <w:tcPr>
            <w:tcW w:w="675" w:type="dxa"/>
            <w:shd w:val="clear" w:color="auto" w:fill="F2F2F2"/>
          </w:tcPr>
          <w:p w14:paraId="43E073D7" w14:textId="77777777" w:rsidR="00467ECA" w:rsidRPr="00CC60A9" w:rsidRDefault="00467ECA" w:rsidP="00BE0562">
            <w:pPr>
              <w:rPr>
                <w:rFonts w:cs="Arial"/>
                <w:sz w:val="22"/>
                <w:szCs w:val="22"/>
              </w:rPr>
            </w:pPr>
            <w:r w:rsidRPr="00CC60A9">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7C6C382C" w:rsidR="00467ECA" w:rsidRPr="00CC60A9" w:rsidRDefault="001C3908" w:rsidP="00BE0562">
                <w:pPr>
                  <w:rPr>
                    <w:rFonts w:cs="Arial"/>
                    <w:sz w:val="22"/>
                    <w:szCs w:val="22"/>
                  </w:rPr>
                </w:pPr>
                <w:r w:rsidRPr="00CC60A9">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CC60A9" w:rsidRDefault="00467ECA" w:rsidP="00BE0562">
            <w:pPr>
              <w:rPr>
                <w:rFonts w:cs="Arial"/>
                <w:sz w:val="22"/>
                <w:szCs w:val="22"/>
              </w:rPr>
            </w:pPr>
            <w:r w:rsidRPr="00CC60A9">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CC60A9" w:rsidRDefault="000E70FB" w:rsidP="00BE0562">
                <w:pPr>
                  <w:rPr>
                    <w:rFonts w:cs="Arial"/>
                    <w:sz w:val="22"/>
                    <w:szCs w:val="22"/>
                  </w:rPr>
                </w:pPr>
                <w:r w:rsidRPr="00CC60A9">
                  <w:rPr>
                    <w:rFonts w:ascii="MS Gothic" w:eastAsia="MS Gothic" w:hAnsi="MS Gothic" w:cs="Arial" w:hint="eastAsia"/>
                    <w:sz w:val="22"/>
                    <w:szCs w:val="22"/>
                  </w:rPr>
                  <w:t>☐</w:t>
                </w:r>
              </w:p>
            </w:tc>
          </w:sdtContent>
        </w:sdt>
      </w:tr>
    </w:tbl>
    <w:p w14:paraId="25B80362" w14:textId="77777777" w:rsidR="00467ECA" w:rsidRPr="00CC60A9" w:rsidRDefault="00E91D60" w:rsidP="00E91D60">
      <w:pPr>
        <w:rPr>
          <w:rFonts w:cs="Arial"/>
          <w:sz w:val="22"/>
          <w:szCs w:val="22"/>
        </w:rPr>
      </w:pPr>
      <w:r w:rsidRPr="00CC60A9">
        <w:rPr>
          <w:rFonts w:cs="Arial"/>
          <w:sz w:val="22"/>
          <w:szCs w:val="22"/>
        </w:rPr>
        <w:t>Are there any factors which could contribute to/detract from the intended aim/outcome of the policy/decision?</w:t>
      </w:r>
    </w:p>
    <w:p w14:paraId="1F667AAE" w14:textId="77777777" w:rsidR="00467ECA" w:rsidRPr="00CC60A9" w:rsidRDefault="00467ECA" w:rsidP="00E91D60">
      <w:pPr>
        <w:rPr>
          <w:rFonts w:cs="Arial"/>
          <w:sz w:val="22"/>
          <w:szCs w:val="22"/>
        </w:rPr>
      </w:pPr>
    </w:p>
    <w:p w14:paraId="397D21E7" w14:textId="77777777" w:rsidR="00E91D60" w:rsidRPr="00CC60A9" w:rsidRDefault="00E91D60" w:rsidP="00E91D60">
      <w:pPr>
        <w:rPr>
          <w:rFonts w:cs="Arial"/>
          <w:b/>
          <w:sz w:val="22"/>
          <w:szCs w:val="22"/>
        </w:rPr>
      </w:pPr>
    </w:p>
    <w:p w14:paraId="108A79B5" w14:textId="77777777" w:rsidR="00752AC7" w:rsidRPr="00CC60A9" w:rsidRDefault="00E91D60" w:rsidP="00E91D60">
      <w:pPr>
        <w:rPr>
          <w:rFonts w:cs="Arial"/>
          <w:sz w:val="22"/>
          <w:szCs w:val="22"/>
        </w:rPr>
      </w:pPr>
      <w:r w:rsidRPr="00CC60A9">
        <w:rPr>
          <w:rFonts w:cs="Arial"/>
          <w:sz w:val="22"/>
          <w:szCs w:val="22"/>
        </w:rPr>
        <w:t>If yes, are they</w:t>
      </w:r>
      <w:r w:rsidR="00752AC7" w:rsidRPr="00CC60A9">
        <w:rPr>
          <w:rFonts w:cs="Arial"/>
          <w:sz w:val="22"/>
          <w:szCs w:val="22"/>
        </w:rPr>
        <w:t>:</w:t>
      </w:r>
      <w:r w:rsidR="00467ECA" w:rsidRPr="00CC60A9">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2"/>
        <w:gridCol w:w="6583"/>
      </w:tblGrid>
      <w:tr w:rsidR="00752AC7" w:rsidRPr="00CC60A9"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CC60A9" w:rsidRDefault="00752AC7" w:rsidP="00E91D60">
            <w:pPr>
              <w:rPr>
                <w:rFonts w:cs="Arial"/>
                <w:sz w:val="22"/>
                <w:szCs w:val="22"/>
              </w:rPr>
            </w:pPr>
            <w:r w:rsidRPr="00CC60A9">
              <w:rPr>
                <w:rFonts w:cs="Arial"/>
                <w:sz w:val="22"/>
                <w:szCs w:val="22"/>
              </w:rPr>
              <w:t>Financial</w:t>
            </w:r>
          </w:p>
        </w:tc>
      </w:tr>
      <w:tr w:rsidR="00752AC7" w:rsidRPr="00CC60A9"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37BBF711" w:rsidR="00752AC7" w:rsidRPr="00CC60A9" w:rsidRDefault="001C3908"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CC60A9" w:rsidRDefault="00752AC7" w:rsidP="00E91D60">
            <w:pPr>
              <w:rPr>
                <w:rFonts w:cs="Arial"/>
                <w:sz w:val="22"/>
                <w:szCs w:val="22"/>
              </w:rPr>
            </w:pPr>
            <w:r w:rsidRPr="00CC60A9">
              <w:rPr>
                <w:rFonts w:cs="Arial"/>
                <w:sz w:val="22"/>
                <w:szCs w:val="22"/>
              </w:rPr>
              <w:t>Legislative</w:t>
            </w:r>
          </w:p>
        </w:tc>
      </w:tr>
      <w:tr w:rsidR="00752AC7" w:rsidRPr="00CC60A9"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CC60A9" w:rsidRDefault="00752AC7" w:rsidP="00E91D60">
            <w:pPr>
              <w:rPr>
                <w:rFonts w:cs="Arial"/>
                <w:sz w:val="22"/>
                <w:szCs w:val="22"/>
              </w:rPr>
            </w:pPr>
            <w:r w:rsidRPr="00CC60A9">
              <w:rPr>
                <w:rFonts w:cs="Arial"/>
                <w:sz w:val="22"/>
                <w:szCs w:val="22"/>
              </w:rPr>
              <w:t xml:space="preserve">Other – please specify: </w:t>
            </w:r>
          </w:p>
        </w:tc>
        <w:tc>
          <w:tcPr>
            <w:tcW w:w="6662" w:type="dxa"/>
            <w:shd w:val="clear" w:color="auto" w:fill="auto"/>
          </w:tcPr>
          <w:p w14:paraId="72116D07" w14:textId="0BB5C412" w:rsidR="00752AC7" w:rsidRPr="00CC60A9" w:rsidRDefault="008F4014" w:rsidP="00E91D60">
            <w:pPr>
              <w:rPr>
                <w:rFonts w:cs="Arial"/>
                <w:sz w:val="22"/>
                <w:szCs w:val="22"/>
              </w:rPr>
            </w:pPr>
            <w:r w:rsidRPr="00CC60A9">
              <w:rPr>
                <w:rFonts w:cs="Arial"/>
                <w:sz w:val="22"/>
                <w:szCs w:val="22"/>
              </w:rPr>
              <w:t>Legislation exists to support the wearing of face coverings.</w:t>
            </w:r>
          </w:p>
        </w:tc>
      </w:tr>
    </w:tbl>
    <w:p w14:paraId="2F647167" w14:textId="2B50619D" w:rsidR="00C40E06" w:rsidRPr="00CC60A9" w:rsidRDefault="00E91D60" w:rsidP="00E91D60">
      <w:pPr>
        <w:rPr>
          <w:rFonts w:cs="Arial"/>
          <w:b/>
          <w:sz w:val="22"/>
          <w:szCs w:val="22"/>
        </w:rPr>
      </w:pPr>
      <w:r w:rsidRPr="00CC60A9">
        <w:rPr>
          <w:rFonts w:cs="Arial"/>
          <w:b/>
          <w:sz w:val="22"/>
          <w:szCs w:val="22"/>
        </w:rPr>
        <w:lastRenderedPageBreak/>
        <w:t>Main stakeholders affected</w:t>
      </w:r>
    </w:p>
    <w:p w14:paraId="3B5F50A3" w14:textId="77777777" w:rsidR="00E91D60" w:rsidRPr="00CC60A9" w:rsidRDefault="00E91D60" w:rsidP="00E91D60">
      <w:pPr>
        <w:rPr>
          <w:rFonts w:cs="Arial"/>
          <w:sz w:val="22"/>
          <w:szCs w:val="22"/>
        </w:rPr>
      </w:pPr>
      <w:r w:rsidRPr="00CC60A9">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2"/>
        <w:gridCol w:w="5463"/>
      </w:tblGrid>
      <w:tr w:rsidR="00C40E06" w:rsidRPr="00CC60A9"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C1E2026" w:rsidR="00C40E06" w:rsidRPr="00CC60A9" w:rsidRDefault="00E77A43"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CC60A9" w:rsidRDefault="00C40E06" w:rsidP="00BC4099">
            <w:pPr>
              <w:spacing w:before="120"/>
              <w:rPr>
                <w:rFonts w:cs="Arial"/>
                <w:sz w:val="22"/>
                <w:szCs w:val="22"/>
              </w:rPr>
            </w:pPr>
            <w:r w:rsidRPr="00CC60A9">
              <w:rPr>
                <w:rFonts w:cs="Arial"/>
                <w:sz w:val="22"/>
                <w:szCs w:val="22"/>
              </w:rPr>
              <w:t>Staff</w:t>
            </w:r>
          </w:p>
        </w:tc>
      </w:tr>
      <w:tr w:rsidR="00C40E06" w:rsidRPr="00CC60A9" w14:paraId="476DC91B" w14:textId="77777777" w:rsidTr="00BC4099">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CC60A9" w:rsidRDefault="00C40E06" w:rsidP="00BC4099">
            <w:pPr>
              <w:spacing w:before="120"/>
              <w:rPr>
                <w:rFonts w:cs="Arial"/>
                <w:sz w:val="22"/>
                <w:szCs w:val="22"/>
              </w:rPr>
            </w:pPr>
            <w:r w:rsidRPr="00CC60A9">
              <w:rPr>
                <w:rFonts w:cs="Arial"/>
                <w:sz w:val="22"/>
                <w:szCs w:val="22"/>
              </w:rPr>
              <w:t>Service Users</w:t>
            </w:r>
          </w:p>
        </w:tc>
      </w:tr>
      <w:tr w:rsidR="00C40E06" w:rsidRPr="00CC60A9" w14:paraId="5DD3BB3F" w14:textId="77777777" w:rsidTr="00BC4099">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CC60A9" w:rsidRDefault="00C40E06" w:rsidP="00BC4099">
            <w:pPr>
              <w:spacing w:before="120"/>
              <w:rPr>
                <w:rFonts w:cs="Arial"/>
                <w:sz w:val="22"/>
                <w:szCs w:val="22"/>
              </w:rPr>
            </w:pPr>
            <w:r w:rsidRPr="00CC60A9">
              <w:rPr>
                <w:rFonts w:cs="Arial"/>
                <w:sz w:val="22"/>
                <w:szCs w:val="22"/>
              </w:rPr>
              <w:t>Other Public Sector Organisations</w:t>
            </w:r>
          </w:p>
        </w:tc>
      </w:tr>
      <w:tr w:rsidR="00C40E06" w:rsidRPr="00CC60A9" w14:paraId="75D54106" w14:textId="77777777" w:rsidTr="00BC4099">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CC60A9" w:rsidRDefault="00C40E06" w:rsidP="00BC4099">
            <w:pPr>
              <w:spacing w:before="120"/>
              <w:rPr>
                <w:rFonts w:cs="Arial"/>
                <w:sz w:val="22"/>
                <w:szCs w:val="22"/>
              </w:rPr>
            </w:pPr>
            <w:r w:rsidRPr="00CC60A9">
              <w:rPr>
                <w:rFonts w:cs="Arial"/>
                <w:sz w:val="22"/>
                <w:szCs w:val="22"/>
              </w:rPr>
              <w:t>Voluntary/ Community/ Trade Unions</w:t>
            </w:r>
          </w:p>
        </w:tc>
      </w:tr>
      <w:tr w:rsidR="00C40E06" w:rsidRPr="00CC60A9" w14:paraId="39CE7F2F" w14:textId="77777777" w:rsidTr="00BC4099">
        <w:sdt>
          <w:sdtPr>
            <w:rPr>
              <w:rFonts w:cs="Arial"/>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366AEE08" w:rsidR="00C40E06" w:rsidRPr="00CC60A9" w:rsidRDefault="00976039"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CC60A9" w:rsidRDefault="00C40E06" w:rsidP="00BC4099">
            <w:pPr>
              <w:spacing w:before="120"/>
              <w:rPr>
                <w:rFonts w:cs="Arial"/>
                <w:sz w:val="22"/>
                <w:szCs w:val="22"/>
              </w:rPr>
            </w:pPr>
            <w:r w:rsidRPr="00CC60A9">
              <w:rPr>
                <w:rFonts w:cs="Arial"/>
                <w:sz w:val="22"/>
                <w:szCs w:val="22"/>
              </w:rPr>
              <w:t>Other – please specify:</w:t>
            </w:r>
          </w:p>
        </w:tc>
        <w:tc>
          <w:tcPr>
            <w:tcW w:w="5528" w:type="dxa"/>
            <w:shd w:val="clear" w:color="auto" w:fill="auto"/>
          </w:tcPr>
          <w:p w14:paraId="7E16552C" w14:textId="3D64FFE7" w:rsidR="00C40E06" w:rsidRPr="00CC60A9" w:rsidRDefault="00976039" w:rsidP="00BC4099">
            <w:pPr>
              <w:spacing w:before="120"/>
              <w:rPr>
                <w:rFonts w:cs="Arial"/>
                <w:sz w:val="22"/>
                <w:szCs w:val="22"/>
              </w:rPr>
            </w:pPr>
            <w:r w:rsidRPr="00CC60A9">
              <w:rPr>
                <w:rFonts w:cs="Arial"/>
                <w:sz w:val="22"/>
                <w:szCs w:val="22"/>
              </w:rPr>
              <w:t>Visitors to Translink premises, contractors</w:t>
            </w:r>
          </w:p>
        </w:tc>
      </w:tr>
    </w:tbl>
    <w:p w14:paraId="41F1EDD7" w14:textId="08C87118" w:rsidR="00C40E06" w:rsidRPr="00CC60A9" w:rsidRDefault="00BC4099" w:rsidP="00E91D60">
      <w:pPr>
        <w:rPr>
          <w:rFonts w:cs="Arial"/>
          <w:sz w:val="22"/>
          <w:szCs w:val="22"/>
        </w:rPr>
      </w:pPr>
      <w:r w:rsidRPr="00CC60A9">
        <w:rPr>
          <w:rFonts w:cs="Arial"/>
          <w:sz w:val="22"/>
          <w:szCs w:val="22"/>
        </w:rPr>
        <w:br w:type="textWrapping" w:clear="all"/>
      </w:r>
    </w:p>
    <w:p w14:paraId="793E1AAF" w14:textId="253F7A97" w:rsidR="00766EB5" w:rsidRPr="00CC60A9" w:rsidRDefault="004670F8" w:rsidP="00560A3A">
      <w:pPr>
        <w:pStyle w:val="Heading5"/>
        <w:rPr>
          <w:rFonts w:cs="Arial"/>
          <w:bCs/>
          <w:sz w:val="22"/>
          <w:szCs w:val="22"/>
        </w:rPr>
      </w:pPr>
      <w:hyperlink w:anchor="Onefour" w:history="1">
        <w:r w:rsidR="00E91D60" w:rsidRPr="00CC60A9">
          <w:rPr>
            <w:rStyle w:val="Hyperlink"/>
            <w:rFonts w:cs="Arial"/>
            <w:bCs/>
            <w:color w:val="auto"/>
            <w:sz w:val="22"/>
            <w:szCs w:val="22"/>
            <w:u w:val="none"/>
          </w:rPr>
          <w:t>Other policies with a bearing on this policy</w:t>
        </w:r>
      </w:hyperlink>
      <w:r w:rsidR="006C7F84" w:rsidRPr="00CC60A9">
        <w:rPr>
          <w:rStyle w:val="Hyperlink"/>
          <w:rFonts w:cs="Arial"/>
          <w:bCs/>
          <w:color w:val="auto"/>
          <w:sz w:val="22"/>
          <w:szCs w:val="22"/>
          <w:u w:val="none"/>
        </w:rPr>
        <w:t xml:space="preserve"> </w:t>
      </w:r>
      <w:r w:rsidR="006C7F84" w:rsidRPr="00CC60A9">
        <w:rPr>
          <w:rStyle w:val="Hyperlink"/>
          <w:rFonts w:cs="Arial"/>
          <w:b w:val="0"/>
          <w:color w:val="auto"/>
          <w:sz w:val="22"/>
          <w:szCs w:val="22"/>
          <w:u w:val="none"/>
        </w:rPr>
        <w:t>(please list)</w:t>
      </w:r>
      <w:r w:rsidR="000C0D69" w:rsidRPr="00CC60A9">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CC60A9" w14:paraId="37BA0633" w14:textId="77777777" w:rsidTr="00EF3B46">
        <w:tc>
          <w:tcPr>
            <w:tcW w:w="10154" w:type="dxa"/>
            <w:shd w:val="clear" w:color="auto" w:fill="auto"/>
          </w:tcPr>
          <w:p w14:paraId="5E9293A6" w14:textId="77777777" w:rsidR="00766EB5" w:rsidRPr="00CC60A9" w:rsidRDefault="00766EB5" w:rsidP="00FF7169">
            <w:pPr>
              <w:autoSpaceDE w:val="0"/>
              <w:autoSpaceDN w:val="0"/>
              <w:adjustRightInd w:val="0"/>
              <w:rPr>
                <w:rFonts w:cs="Arial"/>
                <w:bCs/>
                <w:sz w:val="22"/>
                <w:szCs w:val="22"/>
              </w:rPr>
            </w:pPr>
          </w:p>
          <w:p w14:paraId="7D8083B7" w14:textId="7E4A7F73" w:rsidR="000B0B1F" w:rsidRPr="00893489" w:rsidRDefault="000B0B1F" w:rsidP="00893489">
            <w:pPr>
              <w:pStyle w:val="paragraph"/>
              <w:numPr>
                <w:ilvl w:val="0"/>
                <w:numId w:val="13"/>
              </w:numPr>
              <w:spacing w:before="0" w:beforeAutospacing="0" w:after="0" w:afterAutospacing="0"/>
              <w:jc w:val="both"/>
              <w:textAlignment w:val="baseline"/>
              <w:rPr>
                <w:rFonts w:ascii="Arial" w:hAnsi="Arial" w:cs="Arial"/>
                <w:bCs/>
                <w:sz w:val="22"/>
                <w:szCs w:val="22"/>
              </w:rPr>
            </w:pPr>
            <w:r w:rsidRPr="00893489">
              <w:rPr>
                <w:rFonts w:ascii="Arial" w:hAnsi="Arial" w:cs="Arial"/>
                <w:bCs/>
                <w:sz w:val="22"/>
                <w:szCs w:val="22"/>
              </w:rPr>
              <w:t xml:space="preserve"> </w:t>
            </w:r>
            <w:r w:rsidR="00893489" w:rsidRPr="00893489">
              <w:rPr>
                <w:rFonts w:ascii="Arial" w:hAnsi="Arial" w:cs="Arial"/>
                <w:bCs/>
                <w:sz w:val="22"/>
                <w:szCs w:val="22"/>
              </w:rPr>
              <w:t>n/a</w:t>
            </w:r>
          </w:p>
          <w:p w14:paraId="38372CAF" w14:textId="1BE00DDC" w:rsidR="000B0B1F" w:rsidRPr="00CC60A9"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Pr="00CC60A9" w:rsidRDefault="000B0B1F" w:rsidP="00E91D60">
      <w:pPr>
        <w:autoSpaceDE w:val="0"/>
        <w:autoSpaceDN w:val="0"/>
        <w:adjustRightInd w:val="0"/>
        <w:rPr>
          <w:rFonts w:cs="Arial"/>
          <w:b/>
          <w:sz w:val="22"/>
          <w:szCs w:val="22"/>
        </w:rPr>
      </w:pPr>
    </w:p>
    <w:p w14:paraId="5F8DCFE1" w14:textId="4E803DAA" w:rsidR="00E91D60" w:rsidRPr="00CC60A9" w:rsidRDefault="00766EB5" w:rsidP="00E91D60">
      <w:pPr>
        <w:autoSpaceDE w:val="0"/>
        <w:autoSpaceDN w:val="0"/>
        <w:adjustRightInd w:val="0"/>
        <w:rPr>
          <w:rFonts w:cs="Arial"/>
          <w:b/>
          <w:sz w:val="22"/>
          <w:szCs w:val="22"/>
        </w:rPr>
      </w:pPr>
      <w:r w:rsidRPr="00CC60A9">
        <w:rPr>
          <w:rFonts w:cs="Arial"/>
          <w:b/>
          <w:sz w:val="22"/>
          <w:szCs w:val="22"/>
        </w:rPr>
        <w:t>Available E</w:t>
      </w:r>
      <w:r w:rsidR="00E91D60" w:rsidRPr="00CC60A9">
        <w:rPr>
          <w:rFonts w:cs="Arial"/>
          <w:b/>
          <w:sz w:val="22"/>
          <w:szCs w:val="22"/>
        </w:rPr>
        <w:t xml:space="preserve">vidence </w:t>
      </w:r>
    </w:p>
    <w:p w14:paraId="5E6CCF97" w14:textId="77777777" w:rsidR="00E91D60" w:rsidRPr="00CC60A9" w:rsidRDefault="00E91D60" w:rsidP="00E91D60">
      <w:pPr>
        <w:autoSpaceDE w:val="0"/>
        <w:autoSpaceDN w:val="0"/>
        <w:adjustRightInd w:val="0"/>
        <w:rPr>
          <w:rFonts w:cs="Arial"/>
          <w:b/>
          <w:sz w:val="22"/>
          <w:szCs w:val="22"/>
        </w:rPr>
      </w:pPr>
      <w:r w:rsidRPr="00CC60A9">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CC60A9" w:rsidRDefault="00E91D60" w:rsidP="00E91D60">
      <w:pPr>
        <w:autoSpaceDE w:val="0"/>
        <w:autoSpaceDN w:val="0"/>
        <w:adjustRightInd w:val="0"/>
        <w:rPr>
          <w:rFonts w:cs="Arial"/>
          <w:b/>
          <w:sz w:val="22"/>
          <w:szCs w:val="22"/>
        </w:rPr>
      </w:pPr>
    </w:p>
    <w:p w14:paraId="02AEC04D" w14:textId="6175B311" w:rsidR="00E91D60" w:rsidRPr="00CC60A9" w:rsidRDefault="00E91D60" w:rsidP="00E91D60">
      <w:pPr>
        <w:autoSpaceDE w:val="0"/>
        <w:autoSpaceDN w:val="0"/>
        <w:adjustRightInd w:val="0"/>
        <w:rPr>
          <w:rFonts w:cs="Arial"/>
          <w:b/>
          <w:sz w:val="22"/>
          <w:szCs w:val="22"/>
        </w:rPr>
      </w:pPr>
      <w:r w:rsidRPr="00CC60A9">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CC60A9" w:rsidRDefault="00E91D60" w:rsidP="00766EB5">
            <w:pPr>
              <w:spacing w:before="240" w:after="240"/>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CC60A9" w:rsidRDefault="00E91D60" w:rsidP="00766EB5">
            <w:pPr>
              <w:spacing w:before="240" w:after="240"/>
              <w:jc w:val="center"/>
              <w:rPr>
                <w:rFonts w:cs="Arial"/>
                <w:b/>
                <w:sz w:val="22"/>
                <w:szCs w:val="22"/>
              </w:rPr>
            </w:pPr>
            <w:r w:rsidRPr="00CC60A9">
              <w:rPr>
                <w:rFonts w:cs="Arial"/>
                <w:b/>
                <w:sz w:val="22"/>
                <w:szCs w:val="22"/>
              </w:rPr>
              <w:t>Details of evidence/information</w:t>
            </w:r>
          </w:p>
        </w:tc>
      </w:tr>
      <w:tr w:rsidR="00E91D60" w:rsidRPr="00CC60A9" w14:paraId="338B583D" w14:textId="77777777" w:rsidTr="000B0B1F">
        <w:tc>
          <w:tcPr>
            <w:tcW w:w="1985" w:type="dxa"/>
            <w:shd w:val="clear" w:color="auto" w:fill="F2F2F2" w:themeFill="background1" w:themeFillShade="F2"/>
            <w:vAlign w:val="center"/>
          </w:tcPr>
          <w:p w14:paraId="44F8619A" w14:textId="77777777" w:rsidR="00E91D60" w:rsidRPr="00CC60A9" w:rsidRDefault="00E91D60" w:rsidP="00766EB5">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8364" w:type="dxa"/>
            <w:shd w:val="clear" w:color="auto" w:fill="auto"/>
          </w:tcPr>
          <w:p w14:paraId="07C534E8" w14:textId="5DEA381D" w:rsidR="001D0073" w:rsidRPr="00CC60A9" w:rsidRDefault="00DC5112" w:rsidP="00390DDC">
            <w:pPr>
              <w:spacing w:before="240" w:after="240"/>
              <w:rPr>
                <w:rFonts w:cs="Arial"/>
                <w:sz w:val="22"/>
                <w:szCs w:val="22"/>
              </w:rPr>
            </w:pPr>
            <w:r w:rsidRPr="00CC60A9">
              <w:rPr>
                <w:rFonts w:cs="Arial"/>
                <w:sz w:val="22"/>
                <w:szCs w:val="22"/>
              </w:rPr>
              <w:t>No evidence available to indicate correlation between this category and requirement to</w:t>
            </w:r>
            <w:r w:rsidR="00E616F4" w:rsidRPr="00CC60A9">
              <w:rPr>
                <w:rFonts w:cs="Arial"/>
                <w:sz w:val="22"/>
                <w:szCs w:val="22"/>
              </w:rPr>
              <w:t xml:space="preserve"> wear a face covering.</w:t>
            </w:r>
          </w:p>
        </w:tc>
      </w:tr>
      <w:tr w:rsidR="00E616F4" w:rsidRPr="00CC60A9" w14:paraId="5578DCDC" w14:textId="77777777" w:rsidTr="000B0B1F">
        <w:tc>
          <w:tcPr>
            <w:tcW w:w="1985" w:type="dxa"/>
            <w:shd w:val="clear" w:color="auto" w:fill="F2F2F2" w:themeFill="background1" w:themeFillShade="F2"/>
            <w:vAlign w:val="center"/>
          </w:tcPr>
          <w:p w14:paraId="03C4D93B" w14:textId="77777777" w:rsidR="00E616F4" w:rsidRPr="00CC60A9" w:rsidRDefault="00E616F4" w:rsidP="00E616F4">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8364" w:type="dxa"/>
            <w:shd w:val="clear" w:color="auto" w:fill="auto"/>
          </w:tcPr>
          <w:p w14:paraId="31CE6156" w14:textId="659F80F2" w:rsidR="00E616F4" w:rsidRPr="00CC60A9" w:rsidRDefault="00E616F4" w:rsidP="00E616F4">
            <w:pPr>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19F756EF" w14:textId="77777777" w:rsidTr="000B0B1F">
        <w:tc>
          <w:tcPr>
            <w:tcW w:w="1985" w:type="dxa"/>
            <w:shd w:val="clear" w:color="auto" w:fill="F2F2F2" w:themeFill="background1" w:themeFillShade="F2"/>
            <w:vAlign w:val="center"/>
          </w:tcPr>
          <w:p w14:paraId="18BDBBBE" w14:textId="77777777" w:rsidR="00E616F4" w:rsidRPr="00CC60A9" w:rsidRDefault="00E616F4" w:rsidP="00E616F4">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8364" w:type="dxa"/>
            <w:shd w:val="clear" w:color="auto" w:fill="auto"/>
          </w:tcPr>
          <w:p w14:paraId="41D81701" w14:textId="5266C2A5" w:rsidR="00E616F4" w:rsidRPr="00CC60A9" w:rsidRDefault="00E616F4" w:rsidP="00E616F4">
            <w:pPr>
              <w:pStyle w:val="paragraph"/>
              <w:spacing w:before="0" w:beforeAutospacing="0" w:after="0" w:afterAutospacing="0"/>
              <w:textAlignment w:val="baseline"/>
              <w:rPr>
                <w:rFonts w:ascii="Arial" w:hAnsi="Arial" w:cs="Arial"/>
                <w:sz w:val="22"/>
                <w:szCs w:val="22"/>
              </w:rPr>
            </w:pPr>
            <w:r w:rsidRPr="00CC60A9">
              <w:rPr>
                <w:rFonts w:ascii="Arial" w:hAnsi="Arial" w:cs="Arial"/>
                <w:sz w:val="22"/>
                <w:szCs w:val="22"/>
              </w:rPr>
              <w:t>No evidence available to indicate correlation between this category and requirement to wear a face covering.</w:t>
            </w:r>
          </w:p>
        </w:tc>
      </w:tr>
      <w:tr w:rsidR="00E91D60" w:rsidRPr="00CC60A9" w14:paraId="7720C80E" w14:textId="77777777" w:rsidTr="000B0B1F">
        <w:tc>
          <w:tcPr>
            <w:tcW w:w="1985" w:type="dxa"/>
            <w:shd w:val="clear" w:color="auto" w:fill="F2F2F2" w:themeFill="background1" w:themeFillShade="F2"/>
            <w:vAlign w:val="center"/>
          </w:tcPr>
          <w:p w14:paraId="40CED2EF" w14:textId="77777777" w:rsidR="00E91D60" w:rsidRPr="00CC60A9" w:rsidRDefault="00E91D60" w:rsidP="00766EB5">
            <w:pPr>
              <w:autoSpaceDE w:val="0"/>
              <w:autoSpaceDN w:val="0"/>
              <w:adjustRightInd w:val="0"/>
              <w:spacing w:before="240" w:after="240"/>
              <w:jc w:val="center"/>
              <w:rPr>
                <w:rFonts w:cs="Arial"/>
                <w:sz w:val="22"/>
                <w:szCs w:val="22"/>
              </w:rPr>
            </w:pPr>
            <w:r w:rsidRPr="00CC60A9">
              <w:rPr>
                <w:rFonts w:cs="Arial"/>
                <w:sz w:val="22"/>
                <w:szCs w:val="22"/>
              </w:rPr>
              <w:t>Age</w:t>
            </w:r>
          </w:p>
        </w:tc>
        <w:tc>
          <w:tcPr>
            <w:tcW w:w="8364" w:type="dxa"/>
            <w:shd w:val="clear" w:color="auto" w:fill="auto"/>
          </w:tcPr>
          <w:p w14:paraId="597EF8EF" w14:textId="1741794A" w:rsidR="008E70CC" w:rsidRPr="00CC60A9" w:rsidRDefault="00250D34" w:rsidP="00B665AC">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19802743" w14:textId="77777777" w:rsidTr="000B0B1F">
        <w:tc>
          <w:tcPr>
            <w:tcW w:w="1985" w:type="dxa"/>
            <w:shd w:val="clear" w:color="auto" w:fill="F2F2F2" w:themeFill="background1" w:themeFillShade="F2"/>
            <w:vAlign w:val="center"/>
          </w:tcPr>
          <w:p w14:paraId="3FA7BC1E" w14:textId="77777777" w:rsidR="00E616F4" w:rsidRPr="00CC60A9" w:rsidRDefault="00E616F4" w:rsidP="00E616F4">
            <w:pPr>
              <w:spacing w:before="240" w:after="240"/>
              <w:jc w:val="center"/>
              <w:rPr>
                <w:rFonts w:cs="Arial"/>
                <w:sz w:val="22"/>
                <w:szCs w:val="22"/>
              </w:rPr>
            </w:pPr>
            <w:r w:rsidRPr="00CC60A9">
              <w:rPr>
                <w:rFonts w:cs="Arial"/>
                <w:sz w:val="22"/>
                <w:szCs w:val="22"/>
              </w:rPr>
              <w:t>Marital status</w:t>
            </w:r>
          </w:p>
        </w:tc>
        <w:tc>
          <w:tcPr>
            <w:tcW w:w="8364" w:type="dxa"/>
            <w:shd w:val="clear" w:color="auto" w:fill="auto"/>
          </w:tcPr>
          <w:p w14:paraId="20E8AEA1" w14:textId="561654B9" w:rsidR="00E616F4" w:rsidRPr="00CC60A9" w:rsidRDefault="00E616F4" w:rsidP="00E616F4">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3199E4B5" w14:textId="77777777" w:rsidTr="000B0B1F">
        <w:trPr>
          <w:trHeight w:val="855"/>
        </w:trPr>
        <w:tc>
          <w:tcPr>
            <w:tcW w:w="1985" w:type="dxa"/>
            <w:shd w:val="clear" w:color="auto" w:fill="F2F2F2" w:themeFill="background1" w:themeFillShade="F2"/>
            <w:vAlign w:val="center"/>
          </w:tcPr>
          <w:p w14:paraId="646F07D6" w14:textId="77777777" w:rsidR="00E616F4" w:rsidRPr="00CC60A9" w:rsidRDefault="00E616F4" w:rsidP="00E616F4">
            <w:pPr>
              <w:spacing w:before="240" w:after="240"/>
              <w:jc w:val="center"/>
              <w:rPr>
                <w:rFonts w:cs="Arial"/>
                <w:sz w:val="22"/>
                <w:szCs w:val="22"/>
              </w:rPr>
            </w:pPr>
            <w:r w:rsidRPr="00CC60A9">
              <w:rPr>
                <w:rFonts w:cs="Arial"/>
                <w:sz w:val="22"/>
                <w:szCs w:val="22"/>
              </w:rPr>
              <w:t>Sexual orientation</w:t>
            </w:r>
          </w:p>
        </w:tc>
        <w:tc>
          <w:tcPr>
            <w:tcW w:w="8364" w:type="dxa"/>
            <w:shd w:val="clear" w:color="auto" w:fill="auto"/>
          </w:tcPr>
          <w:p w14:paraId="128C760F" w14:textId="410F97AA" w:rsidR="00E616F4" w:rsidRPr="00CC60A9" w:rsidRDefault="00E616F4" w:rsidP="00E616F4">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r w:rsidR="00E616F4" w:rsidRPr="00CC60A9" w14:paraId="0401D59C" w14:textId="77777777" w:rsidTr="000B0B1F">
        <w:trPr>
          <w:trHeight w:val="839"/>
        </w:trPr>
        <w:tc>
          <w:tcPr>
            <w:tcW w:w="1985" w:type="dxa"/>
            <w:shd w:val="clear" w:color="auto" w:fill="F2F2F2" w:themeFill="background1" w:themeFillShade="F2"/>
            <w:vAlign w:val="center"/>
          </w:tcPr>
          <w:p w14:paraId="77E7C3A0" w14:textId="77777777" w:rsidR="00E616F4" w:rsidRPr="00CC60A9" w:rsidRDefault="00E616F4" w:rsidP="00E616F4">
            <w:pPr>
              <w:spacing w:before="240" w:after="240"/>
              <w:jc w:val="center"/>
              <w:rPr>
                <w:rFonts w:cs="Arial"/>
                <w:sz w:val="22"/>
                <w:szCs w:val="22"/>
              </w:rPr>
            </w:pPr>
            <w:r w:rsidRPr="00CC60A9">
              <w:rPr>
                <w:rFonts w:cs="Arial"/>
                <w:sz w:val="22"/>
                <w:szCs w:val="22"/>
              </w:rPr>
              <w:lastRenderedPageBreak/>
              <w:t>Men and women generally</w:t>
            </w:r>
          </w:p>
        </w:tc>
        <w:tc>
          <w:tcPr>
            <w:tcW w:w="8364" w:type="dxa"/>
            <w:shd w:val="clear" w:color="auto" w:fill="auto"/>
          </w:tcPr>
          <w:p w14:paraId="23F83479" w14:textId="6AACE325" w:rsidR="00E616F4" w:rsidRPr="00CC60A9" w:rsidRDefault="00E616F4" w:rsidP="00E616F4">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r w:rsidR="008E328A" w:rsidRPr="00CC60A9" w14:paraId="25A75F03" w14:textId="77777777" w:rsidTr="000B0B1F">
        <w:tc>
          <w:tcPr>
            <w:tcW w:w="1985" w:type="dxa"/>
            <w:shd w:val="clear" w:color="auto" w:fill="F2F2F2" w:themeFill="background1" w:themeFillShade="F2"/>
            <w:vAlign w:val="center"/>
          </w:tcPr>
          <w:p w14:paraId="556C785E" w14:textId="77777777" w:rsidR="008E328A" w:rsidRPr="00CC60A9" w:rsidRDefault="008E328A" w:rsidP="008E328A">
            <w:pPr>
              <w:spacing w:before="240" w:after="240"/>
              <w:jc w:val="center"/>
              <w:rPr>
                <w:rFonts w:cs="Arial"/>
                <w:sz w:val="22"/>
                <w:szCs w:val="22"/>
              </w:rPr>
            </w:pPr>
            <w:r w:rsidRPr="00CC60A9">
              <w:rPr>
                <w:rFonts w:cs="Arial"/>
                <w:sz w:val="22"/>
                <w:szCs w:val="22"/>
              </w:rPr>
              <w:t>Disability</w:t>
            </w:r>
          </w:p>
        </w:tc>
        <w:tc>
          <w:tcPr>
            <w:tcW w:w="8364" w:type="dxa"/>
            <w:shd w:val="clear" w:color="auto" w:fill="auto"/>
          </w:tcPr>
          <w:p w14:paraId="60B59339" w14:textId="6D50D7E5" w:rsidR="00056FFF" w:rsidRPr="00056FFF" w:rsidRDefault="00C41564" w:rsidP="00056FFF">
            <w:pPr>
              <w:pStyle w:val="NormalWeb"/>
              <w:spacing w:before="0" w:beforeAutospacing="0" w:after="225" w:afterAutospacing="0"/>
              <w:textAlignment w:val="baseline"/>
              <w:rPr>
                <w:rFonts w:ascii="Arial" w:hAnsi="Arial" w:cs="Arial"/>
                <w:color w:val="111111"/>
                <w:sz w:val="22"/>
                <w:szCs w:val="22"/>
              </w:rPr>
            </w:pPr>
            <w:r>
              <w:rPr>
                <w:rFonts w:ascii="Arial" w:hAnsi="Arial" w:cs="Arial"/>
                <w:color w:val="201F1E"/>
                <w:sz w:val="22"/>
                <w:szCs w:val="22"/>
                <w:bdr w:val="none" w:sz="0" w:space="0" w:color="auto" w:frame="1"/>
                <w:shd w:val="clear" w:color="auto" w:fill="FFFFFF"/>
              </w:rPr>
              <w:t xml:space="preserve">The Health and Safety at Work (NI) Order 1977 </w:t>
            </w:r>
            <w:r w:rsidR="005D290D" w:rsidRPr="00056FFF">
              <w:rPr>
                <w:rFonts w:ascii="Arial" w:hAnsi="Arial" w:cs="Arial"/>
                <w:color w:val="201F1E"/>
                <w:sz w:val="22"/>
                <w:szCs w:val="22"/>
                <w:bdr w:val="none" w:sz="0" w:space="0" w:color="auto" w:frame="1"/>
                <w:shd w:val="clear" w:color="auto" w:fill="FFFFFF"/>
              </w:rPr>
              <w:t xml:space="preserve">and supporting regulations require risk assessments to be carried out for workplace activities.  </w:t>
            </w:r>
            <w:r w:rsidR="00056FFF" w:rsidRPr="00056FFF">
              <w:rPr>
                <w:rFonts w:ascii="Arial" w:hAnsi="Arial" w:cs="Arial"/>
                <w:color w:val="111111"/>
                <w:sz w:val="22"/>
                <w:szCs w:val="22"/>
              </w:rPr>
              <w:t xml:space="preserve">Under the Management of Health and Safety at Work Regulations 1999, the minimum </w:t>
            </w:r>
            <w:r w:rsidR="00056FFF">
              <w:rPr>
                <w:rFonts w:ascii="Arial" w:hAnsi="Arial" w:cs="Arial"/>
                <w:color w:val="111111"/>
                <w:sz w:val="22"/>
                <w:szCs w:val="22"/>
              </w:rPr>
              <w:t>we</w:t>
            </w:r>
            <w:r w:rsidR="00056FFF" w:rsidRPr="00056FFF">
              <w:rPr>
                <w:rFonts w:ascii="Arial" w:hAnsi="Arial" w:cs="Arial"/>
                <w:color w:val="111111"/>
                <w:sz w:val="22"/>
                <w:szCs w:val="22"/>
              </w:rPr>
              <w:t xml:space="preserve"> must do is</w:t>
            </w:r>
            <w:r w:rsidR="004755E8">
              <w:rPr>
                <w:rFonts w:ascii="Arial" w:hAnsi="Arial" w:cs="Arial"/>
                <w:color w:val="111111"/>
                <w:sz w:val="22"/>
                <w:szCs w:val="22"/>
              </w:rPr>
              <w:t xml:space="preserve"> </w:t>
            </w:r>
            <w:r w:rsidR="00056FFF" w:rsidRPr="00056FFF">
              <w:rPr>
                <w:rFonts w:ascii="Arial" w:hAnsi="Arial" w:cs="Arial"/>
                <w:color w:val="111111"/>
                <w:sz w:val="22"/>
                <w:szCs w:val="22"/>
              </w:rPr>
              <w:t>identify what could cause injury or illness (hazards</w:t>
            </w:r>
            <w:r w:rsidR="00056FFF">
              <w:rPr>
                <w:rFonts w:ascii="Arial" w:hAnsi="Arial" w:cs="Arial"/>
                <w:color w:val="111111"/>
                <w:sz w:val="22"/>
                <w:szCs w:val="22"/>
              </w:rPr>
              <w:t xml:space="preserve">), </w:t>
            </w:r>
            <w:r w:rsidR="00056FFF" w:rsidRPr="00056FFF">
              <w:rPr>
                <w:rFonts w:ascii="Arial" w:hAnsi="Arial" w:cs="Arial"/>
                <w:color w:val="111111"/>
                <w:sz w:val="22"/>
                <w:szCs w:val="22"/>
              </w:rPr>
              <w:t>decide how likely it is that someone could be harmed and how seriously (the risk</w:t>
            </w:r>
            <w:r w:rsidR="00056FFF">
              <w:rPr>
                <w:rFonts w:ascii="Arial" w:hAnsi="Arial" w:cs="Arial"/>
                <w:color w:val="111111"/>
                <w:sz w:val="22"/>
                <w:szCs w:val="22"/>
              </w:rPr>
              <w:t xml:space="preserve">), and </w:t>
            </w:r>
            <w:r w:rsidR="00056FFF" w:rsidRPr="00056FFF">
              <w:rPr>
                <w:rFonts w:ascii="Arial" w:hAnsi="Arial" w:cs="Arial"/>
                <w:color w:val="111111"/>
                <w:sz w:val="22"/>
                <w:szCs w:val="22"/>
              </w:rPr>
              <w:t>take action to eliminate the hazard, or if this isn’t possible, control the risk</w:t>
            </w:r>
            <w:r w:rsidR="001F7151">
              <w:rPr>
                <w:rFonts w:ascii="Arial" w:hAnsi="Arial" w:cs="Arial"/>
                <w:color w:val="111111"/>
                <w:sz w:val="22"/>
                <w:szCs w:val="22"/>
              </w:rPr>
              <w:t>.</w:t>
            </w:r>
          </w:p>
          <w:p w14:paraId="0BB18FA3" w14:textId="5177650D" w:rsidR="00CA7C68" w:rsidRDefault="00CA7C68" w:rsidP="00EA1892">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shd w:val="clear" w:color="auto" w:fill="FFFFFF"/>
              </w:rPr>
            </w:pPr>
            <w:r w:rsidRPr="00056FFF">
              <w:rPr>
                <w:rFonts w:ascii="Arial" w:hAnsi="Arial" w:cs="Arial"/>
                <w:color w:val="201F1E"/>
                <w:sz w:val="22"/>
                <w:szCs w:val="22"/>
                <w:bdr w:val="none" w:sz="0" w:space="0" w:color="auto" w:frame="1"/>
                <w:shd w:val="clear" w:color="auto" w:fill="FFFFFF"/>
              </w:rPr>
              <w:t>Risk Assessments for Translink workplaces support the wearing of face coveri</w:t>
            </w:r>
            <w:r w:rsidR="002A3F14" w:rsidRPr="00056FFF">
              <w:rPr>
                <w:rFonts w:ascii="Arial" w:hAnsi="Arial" w:cs="Arial"/>
                <w:color w:val="201F1E"/>
                <w:sz w:val="22"/>
                <w:szCs w:val="22"/>
                <w:bdr w:val="none" w:sz="0" w:space="0" w:color="auto" w:frame="1"/>
                <w:shd w:val="clear" w:color="auto" w:fill="FFFFFF"/>
              </w:rPr>
              <w:t>n</w:t>
            </w:r>
            <w:r w:rsidRPr="00056FFF">
              <w:rPr>
                <w:rFonts w:ascii="Arial" w:hAnsi="Arial" w:cs="Arial"/>
                <w:color w:val="201F1E"/>
                <w:sz w:val="22"/>
                <w:szCs w:val="22"/>
                <w:bdr w:val="none" w:sz="0" w:space="0" w:color="auto" w:frame="1"/>
                <w:shd w:val="clear" w:color="auto" w:fill="FFFFFF"/>
              </w:rPr>
              <w:t xml:space="preserve">gs as </w:t>
            </w:r>
            <w:r w:rsidR="002A3F14" w:rsidRPr="00056FFF">
              <w:rPr>
                <w:rFonts w:ascii="Arial" w:hAnsi="Arial" w:cs="Arial"/>
                <w:color w:val="201F1E"/>
                <w:sz w:val="22"/>
                <w:szCs w:val="22"/>
                <w:bdr w:val="none" w:sz="0" w:space="0" w:color="auto" w:frame="1"/>
                <w:shd w:val="clear" w:color="auto" w:fill="FFFFFF"/>
              </w:rPr>
              <w:t>a mitigation measure in the control of the spread of Coronavirus (Covid-19</w:t>
            </w:r>
            <w:r w:rsidR="002A3F14">
              <w:rPr>
                <w:rFonts w:ascii="Arial" w:hAnsi="Arial" w:cs="Arial"/>
                <w:color w:val="201F1E"/>
                <w:sz w:val="22"/>
                <w:szCs w:val="22"/>
                <w:bdr w:val="none" w:sz="0" w:space="0" w:color="auto" w:frame="1"/>
                <w:shd w:val="clear" w:color="auto" w:fill="FFFFFF"/>
              </w:rPr>
              <w:t>)</w:t>
            </w:r>
            <w:r w:rsidR="005927CB">
              <w:rPr>
                <w:rFonts w:ascii="Arial" w:hAnsi="Arial" w:cs="Arial"/>
                <w:color w:val="201F1E"/>
                <w:sz w:val="22"/>
                <w:szCs w:val="22"/>
                <w:bdr w:val="none" w:sz="0" w:space="0" w:color="auto" w:frame="1"/>
                <w:shd w:val="clear" w:color="auto" w:fill="FFFFFF"/>
              </w:rPr>
              <w:t xml:space="preserve"> and the guidance has been written based on that identified need.</w:t>
            </w:r>
          </w:p>
          <w:p w14:paraId="6C6C7D1C" w14:textId="19088FC3" w:rsidR="001F7151" w:rsidRDefault="001F7151" w:rsidP="00EA1892">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shd w:val="clear" w:color="auto" w:fill="FFFFFF"/>
              </w:rPr>
            </w:pPr>
          </w:p>
          <w:p w14:paraId="604A4E32" w14:textId="77777777" w:rsidR="001F7151" w:rsidRDefault="001F7151" w:rsidP="001F7151">
            <w:pPr>
              <w:pStyle w:val="xmsonormal"/>
              <w:shd w:val="clear" w:color="auto" w:fill="FFFFFF"/>
              <w:spacing w:before="0" w:beforeAutospacing="0" w:after="0" w:afterAutospacing="0"/>
              <w:jc w:val="both"/>
              <w:rPr>
                <w:rFonts w:ascii="Arial" w:hAnsi="Arial" w:cs="Arial"/>
                <w:color w:val="000000"/>
                <w:sz w:val="22"/>
                <w:szCs w:val="22"/>
              </w:rPr>
            </w:pPr>
            <w:r w:rsidRPr="00695FE2">
              <w:rPr>
                <w:rFonts w:ascii="Arial" w:hAnsi="Arial" w:cs="Arial"/>
                <w:color w:val="000000"/>
                <w:sz w:val="22"/>
                <w:szCs w:val="22"/>
              </w:rPr>
              <w:t xml:space="preserve">In Northern Ireland </w:t>
            </w:r>
            <w:r>
              <w:rPr>
                <w:rFonts w:ascii="Arial" w:hAnsi="Arial" w:cs="Arial"/>
                <w:color w:val="000000"/>
                <w:sz w:val="22"/>
                <w:szCs w:val="22"/>
              </w:rPr>
              <w:t>o</w:t>
            </w:r>
            <w:r w:rsidRPr="00695FE2">
              <w:rPr>
                <w:rFonts w:ascii="Arial" w:hAnsi="Arial" w:cs="Arial"/>
                <w:color w:val="000000"/>
                <w:sz w:val="22"/>
                <w:szCs w:val="22"/>
              </w:rPr>
              <w:t>n 10</w:t>
            </w:r>
            <w:r w:rsidRPr="00695FE2">
              <w:rPr>
                <w:rFonts w:ascii="Arial" w:hAnsi="Arial" w:cs="Arial"/>
                <w:color w:val="000000"/>
                <w:sz w:val="22"/>
                <w:szCs w:val="22"/>
                <w:vertAlign w:val="superscript"/>
              </w:rPr>
              <w:t>th</w:t>
            </w:r>
            <w:r>
              <w:rPr>
                <w:rFonts w:ascii="Arial" w:hAnsi="Arial" w:cs="Arial"/>
                <w:color w:val="000000"/>
                <w:sz w:val="22"/>
                <w:szCs w:val="22"/>
              </w:rPr>
              <w:t xml:space="preserve"> </w:t>
            </w:r>
            <w:r w:rsidRPr="00695FE2">
              <w:rPr>
                <w:rFonts w:ascii="Arial" w:hAnsi="Arial" w:cs="Arial"/>
                <w:color w:val="000000"/>
                <w:sz w:val="22"/>
                <w:szCs w:val="22"/>
              </w:rPr>
              <w:t>August</w:t>
            </w:r>
            <w:r>
              <w:rPr>
                <w:rFonts w:ascii="Arial" w:hAnsi="Arial" w:cs="Arial"/>
                <w:color w:val="000000"/>
                <w:sz w:val="22"/>
                <w:szCs w:val="22"/>
              </w:rPr>
              <w:t xml:space="preserve"> 2020</w:t>
            </w:r>
            <w:r w:rsidRPr="00695FE2">
              <w:rPr>
                <w:rFonts w:ascii="Arial" w:hAnsi="Arial" w:cs="Arial"/>
                <w:color w:val="000000"/>
                <w:sz w:val="22"/>
                <w:szCs w:val="22"/>
              </w:rPr>
              <w:t xml:space="preserve">, it became mandatory to wear a face covering in a relevant place </w:t>
            </w:r>
            <w:r>
              <w:rPr>
                <w:rFonts w:ascii="Arial" w:hAnsi="Arial" w:cs="Arial"/>
                <w:color w:val="000000"/>
                <w:sz w:val="22"/>
                <w:szCs w:val="22"/>
              </w:rPr>
              <w:t>(</w:t>
            </w:r>
            <w:r w:rsidRPr="00695FE2">
              <w:rPr>
                <w:rFonts w:ascii="Arial" w:hAnsi="Arial" w:cs="Arial"/>
                <w:color w:val="000000"/>
                <w:sz w:val="22"/>
                <w:szCs w:val="22"/>
              </w:rPr>
              <w:t>generally mean</w:t>
            </w:r>
            <w:r>
              <w:rPr>
                <w:rFonts w:ascii="Arial" w:hAnsi="Arial" w:cs="Arial"/>
                <w:color w:val="000000"/>
                <w:sz w:val="22"/>
                <w:szCs w:val="22"/>
              </w:rPr>
              <w:t>ing</w:t>
            </w:r>
            <w:r w:rsidRPr="00695FE2">
              <w:rPr>
                <w:rFonts w:ascii="Arial" w:hAnsi="Arial" w:cs="Arial"/>
                <w:color w:val="000000"/>
                <w:sz w:val="22"/>
                <w:szCs w:val="22"/>
              </w:rPr>
              <w:t xml:space="preserve"> a shop or shopping centre</w:t>
            </w:r>
            <w:r>
              <w:rPr>
                <w:rFonts w:ascii="Arial" w:hAnsi="Arial" w:cs="Arial"/>
                <w:color w:val="000000"/>
                <w:sz w:val="22"/>
                <w:szCs w:val="22"/>
              </w:rPr>
              <w:t>)</w:t>
            </w:r>
            <w:r w:rsidRPr="00695FE2">
              <w:rPr>
                <w:rFonts w:ascii="Arial" w:hAnsi="Arial" w:cs="Arial"/>
                <w:color w:val="000000"/>
                <w:sz w:val="22"/>
                <w:szCs w:val="22"/>
              </w:rPr>
              <w:t>.</w:t>
            </w:r>
            <w:r>
              <w:rPr>
                <w:rFonts w:ascii="Arial" w:hAnsi="Arial" w:cs="Arial"/>
                <w:color w:val="000000"/>
                <w:sz w:val="22"/>
                <w:szCs w:val="22"/>
              </w:rPr>
              <w:t xml:space="preserve">  </w:t>
            </w:r>
            <w:r w:rsidRPr="00695FE2">
              <w:rPr>
                <w:rFonts w:ascii="Arial" w:hAnsi="Arial" w:cs="Arial"/>
                <w:color w:val="000000"/>
                <w:sz w:val="22"/>
                <w:szCs w:val="22"/>
              </w:rPr>
              <w:t>Since 14</w:t>
            </w:r>
            <w:r w:rsidRPr="00695FE2">
              <w:rPr>
                <w:rFonts w:ascii="Arial" w:hAnsi="Arial" w:cs="Arial"/>
                <w:color w:val="000000"/>
                <w:sz w:val="22"/>
                <w:szCs w:val="22"/>
                <w:vertAlign w:val="superscript"/>
              </w:rPr>
              <w:t>th</w:t>
            </w:r>
            <w:r>
              <w:rPr>
                <w:rFonts w:ascii="Arial" w:hAnsi="Arial" w:cs="Arial"/>
                <w:color w:val="000000"/>
                <w:sz w:val="22"/>
                <w:szCs w:val="22"/>
              </w:rPr>
              <w:t xml:space="preserve"> </w:t>
            </w:r>
            <w:r w:rsidRPr="00695FE2">
              <w:rPr>
                <w:rFonts w:ascii="Arial" w:hAnsi="Arial" w:cs="Arial"/>
                <w:color w:val="000000"/>
                <w:sz w:val="22"/>
                <w:szCs w:val="22"/>
              </w:rPr>
              <w:t>October</w:t>
            </w:r>
            <w:r>
              <w:rPr>
                <w:rFonts w:ascii="Arial" w:hAnsi="Arial" w:cs="Arial"/>
                <w:color w:val="000000"/>
                <w:sz w:val="22"/>
                <w:szCs w:val="22"/>
              </w:rPr>
              <w:t xml:space="preserve"> 2020</w:t>
            </w:r>
            <w:r w:rsidRPr="00695FE2">
              <w:rPr>
                <w:rFonts w:ascii="Arial" w:hAnsi="Arial" w:cs="Arial"/>
                <w:color w:val="000000"/>
                <w:sz w:val="22"/>
                <w:szCs w:val="22"/>
              </w:rPr>
              <w:t>, banks and other similar businesses, restaurants, cafes and pubs, and offices that deliver Government services, also bec</w:t>
            </w:r>
            <w:r>
              <w:rPr>
                <w:rFonts w:ascii="Arial" w:hAnsi="Arial" w:cs="Arial"/>
                <w:color w:val="000000"/>
                <w:sz w:val="22"/>
                <w:szCs w:val="22"/>
              </w:rPr>
              <w:t>a</w:t>
            </w:r>
            <w:r w:rsidRPr="00695FE2">
              <w:rPr>
                <w:rFonts w:ascii="Arial" w:hAnsi="Arial" w:cs="Arial"/>
                <w:color w:val="000000"/>
                <w:sz w:val="22"/>
                <w:szCs w:val="22"/>
              </w:rPr>
              <w:t xml:space="preserve">me relevant places.  </w:t>
            </w:r>
          </w:p>
          <w:p w14:paraId="2DB40CFB" w14:textId="77777777" w:rsidR="00454D88" w:rsidRDefault="00454D88" w:rsidP="00EA1892">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shd w:val="clear" w:color="auto" w:fill="FFFFFF"/>
              </w:rPr>
            </w:pPr>
          </w:p>
          <w:p w14:paraId="678ECED2" w14:textId="4AD67289" w:rsidR="00EA1892" w:rsidRPr="00695FE2" w:rsidRDefault="001F7151" w:rsidP="00EA1892">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163C0C">
              <w:rPr>
                <w:rFonts w:ascii="Arial" w:hAnsi="Arial" w:cs="Arial"/>
                <w:color w:val="1E1E1E"/>
                <w:sz w:val="22"/>
                <w:szCs w:val="22"/>
                <w:shd w:val="clear" w:color="auto" w:fill="FFFFFF"/>
                <w:lang w:eastAsia="en-US"/>
              </w:rPr>
              <w:t>The </w:t>
            </w:r>
            <w:r>
              <w:rPr>
                <w:rFonts w:ascii="Arial" w:hAnsi="Arial" w:cs="Arial"/>
                <w:color w:val="1E1E1E"/>
                <w:sz w:val="22"/>
                <w:szCs w:val="22"/>
                <w:shd w:val="clear" w:color="auto" w:fill="FFFFFF"/>
                <w:lang w:eastAsia="en-US"/>
              </w:rPr>
              <w:t xml:space="preserve">Disability Discrimination Act 1995 </w:t>
            </w:r>
            <w:r w:rsidRPr="00163C0C">
              <w:rPr>
                <w:rFonts w:ascii="Arial" w:hAnsi="Arial" w:cs="Arial"/>
                <w:color w:val="1E1E1E"/>
                <w:sz w:val="22"/>
                <w:szCs w:val="22"/>
                <w:shd w:val="clear" w:color="auto" w:fill="FFFFFF"/>
                <w:lang w:eastAsia="en-US"/>
              </w:rPr>
              <w:t>legally protect</w:t>
            </w:r>
            <w:r w:rsidR="00B40CC3">
              <w:rPr>
                <w:rFonts w:ascii="Arial" w:hAnsi="Arial" w:cs="Arial"/>
                <w:color w:val="1E1E1E"/>
                <w:sz w:val="22"/>
                <w:szCs w:val="22"/>
                <w:shd w:val="clear" w:color="auto" w:fill="FFFFFF"/>
                <w:lang w:eastAsia="en-US"/>
              </w:rPr>
              <w:t>s</w:t>
            </w:r>
            <w:r w:rsidRPr="00163C0C">
              <w:rPr>
                <w:rFonts w:ascii="Arial" w:hAnsi="Arial" w:cs="Arial"/>
                <w:color w:val="1E1E1E"/>
                <w:sz w:val="22"/>
                <w:szCs w:val="22"/>
                <w:shd w:val="clear" w:color="auto" w:fill="FFFFFF"/>
                <w:lang w:eastAsia="en-US"/>
              </w:rPr>
              <w:t xml:space="preserve"> </w:t>
            </w:r>
            <w:r w:rsidR="00317EAC">
              <w:rPr>
                <w:rFonts w:ascii="Arial" w:hAnsi="Arial" w:cs="Arial"/>
                <w:color w:val="1E1E1E"/>
                <w:sz w:val="22"/>
                <w:szCs w:val="22"/>
                <w:shd w:val="clear" w:color="auto" w:fill="FFFFFF"/>
                <w:lang w:eastAsia="en-US"/>
              </w:rPr>
              <w:t>those with a disability</w:t>
            </w:r>
            <w:r w:rsidR="00317EAC" w:rsidRPr="00163C0C">
              <w:rPr>
                <w:rFonts w:ascii="Arial" w:hAnsi="Arial" w:cs="Arial"/>
                <w:color w:val="1E1E1E"/>
                <w:sz w:val="22"/>
                <w:szCs w:val="22"/>
                <w:shd w:val="clear" w:color="auto" w:fill="FFFFFF"/>
                <w:lang w:eastAsia="en-US"/>
              </w:rPr>
              <w:t xml:space="preserve"> </w:t>
            </w:r>
            <w:r w:rsidRPr="00163C0C">
              <w:rPr>
                <w:rFonts w:ascii="Arial" w:hAnsi="Arial" w:cs="Arial"/>
                <w:color w:val="1E1E1E"/>
                <w:sz w:val="22"/>
                <w:szCs w:val="22"/>
                <w:shd w:val="clear" w:color="auto" w:fill="FFFFFF"/>
                <w:lang w:eastAsia="en-US"/>
              </w:rPr>
              <w:t>from discrimination</w:t>
            </w:r>
            <w:r w:rsidR="00317EAC">
              <w:rPr>
                <w:rFonts w:ascii="Arial" w:hAnsi="Arial" w:cs="Arial"/>
                <w:color w:val="1E1E1E"/>
                <w:sz w:val="22"/>
                <w:szCs w:val="22"/>
                <w:shd w:val="clear" w:color="auto" w:fill="FFFFFF"/>
                <w:lang w:eastAsia="en-US"/>
              </w:rPr>
              <w:t xml:space="preserve">, Translink is also aware of their duty to </w:t>
            </w:r>
            <w:r w:rsidR="007B73FE">
              <w:rPr>
                <w:rFonts w:ascii="Arial" w:hAnsi="Arial" w:cs="Arial"/>
                <w:color w:val="1E1E1E"/>
                <w:sz w:val="22"/>
                <w:szCs w:val="22"/>
                <w:shd w:val="clear" w:color="auto" w:fill="FFFFFF"/>
                <w:lang w:eastAsia="en-US"/>
              </w:rPr>
              <w:t xml:space="preserve">promote positive attitudes towards </w:t>
            </w:r>
            <w:r w:rsidR="004E5997">
              <w:rPr>
                <w:rFonts w:ascii="Arial" w:hAnsi="Arial" w:cs="Arial"/>
                <w:color w:val="1E1E1E"/>
                <w:sz w:val="22"/>
                <w:szCs w:val="22"/>
                <w:shd w:val="clear" w:color="auto" w:fill="FFFFFF"/>
                <w:lang w:eastAsia="en-US"/>
              </w:rPr>
              <w:t xml:space="preserve">disabled </w:t>
            </w:r>
            <w:r w:rsidR="007B73FE">
              <w:rPr>
                <w:rFonts w:ascii="Arial" w:hAnsi="Arial" w:cs="Arial"/>
                <w:color w:val="1E1E1E"/>
                <w:sz w:val="22"/>
                <w:szCs w:val="22"/>
                <w:shd w:val="clear" w:color="auto" w:fill="FFFFFF"/>
                <w:lang w:eastAsia="en-US"/>
              </w:rPr>
              <w:t>people</w:t>
            </w:r>
            <w:r w:rsidRPr="00163C0C">
              <w:rPr>
                <w:rFonts w:ascii="Arial" w:hAnsi="Arial" w:cs="Arial"/>
                <w:color w:val="1E1E1E"/>
                <w:sz w:val="22"/>
                <w:szCs w:val="22"/>
                <w:shd w:val="clear" w:color="auto" w:fill="FFFFFF"/>
                <w:lang w:eastAsia="en-US"/>
              </w:rPr>
              <w:t>. </w:t>
            </w:r>
            <w:r>
              <w:rPr>
                <w:rFonts w:ascii="Arial" w:hAnsi="Arial" w:cs="Arial"/>
                <w:color w:val="1E1E1E"/>
                <w:sz w:val="22"/>
                <w:szCs w:val="22"/>
                <w:shd w:val="clear" w:color="auto" w:fill="FFFFFF"/>
                <w:lang w:eastAsia="en-US"/>
              </w:rPr>
              <w:t xml:space="preserve"> </w:t>
            </w:r>
            <w:r w:rsidR="00EA1892" w:rsidRPr="00695FE2">
              <w:rPr>
                <w:rFonts w:ascii="Arial" w:hAnsi="Arial" w:cs="Arial"/>
                <w:color w:val="201F1E"/>
                <w:sz w:val="22"/>
                <w:szCs w:val="22"/>
                <w:bdr w:val="none" w:sz="0" w:space="0" w:color="auto" w:frame="1"/>
                <w:shd w:val="clear" w:color="auto" w:fill="FFFFFF"/>
              </w:rPr>
              <w:t xml:space="preserve">Translink data shows that currently </w:t>
            </w:r>
            <w:r w:rsidR="0003252E" w:rsidRPr="00695FE2">
              <w:rPr>
                <w:rFonts w:ascii="Arial" w:hAnsi="Arial" w:cs="Arial"/>
                <w:color w:val="201F1E"/>
                <w:sz w:val="22"/>
                <w:szCs w:val="22"/>
                <w:bdr w:val="none" w:sz="0" w:space="0" w:color="auto" w:frame="1"/>
                <w:shd w:val="clear" w:color="auto" w:fill="FFFFFF"/>
              </w:rPr>
              <w:t>1.5% of total employee workforce</w:t>
            </w:r>
            <w:r w:rsidR="0003252E" w:rsidRPr="00695FE2" w:rsidDel="0003252E">
              <w:rPr>
                <w:rFonts w:ascii="Arial" w:hAnsi="Arial" w:cs="Arial"/>
                <w:color w:val="201F1E"/>
                <w:sz w:val="22"/>
                <w:szCs w:val="22"/>
                <w:bdr w:val="none" w:sz="0" w:space="0" w:color="auto" w:frame="1"/>
                <w:shd w:val="clear" w:color="auto" w:fill="FFFFFF"/>
              </w:rPr>
              <w:t xml:space="preserve"> </w:t>
            </w:r>
            <w:r w:rsidR="00EA1892" w:rsidRPr="00695FE2">
              <w:rPr>
                <w:rFonts w:ascii="Arial" w:hAnsi="Arial" w:cs="Arial"/>
                <w:color w:val="201F1E"/>
                <w:sz w:val="22"/>
                <w:szCs w:val="22"/>
                <w:bdr w:val="none" w:sz="0" w:space="0" w:color="auto" w:frame="1"/>
                <w:shd w:val="clear" w:color="auto" w:fill="FFFFFF"/>
              </w:rPr>
              <w:t>hav</w:t>
            </w:r>
            <w:r w:rsidR="00180D62">
              <w:rPr>
                <w:rFonts w:ascii="Arial" w:hAnsi="Arial" w:cs="Arial"/>
                <w:color w:val="201F1E"/>
                <w:sz w:val="22"/>
                <w:szCs w:val="22"/>
                <w:bdr w:val="none" w:sz="0" w:space="0" w:color="auto" w:frame="1"/>
                <w:shd w:val="clear" w:color="auto" w:fill="FFFFFF"/>
              </w:rPr>
              <w:t>e</w:t>
            </w:r>
            <w:r w:rsidR="00053EFB">
              <w:rPr>
                <w:rFonts w:ascii="Arial" w:hAnsi="Arial" w:cs="Arial"/>
                <w:color w:val="201F1E"/>
                <w:sz w:val="22"/>
                <w:szCs w:val="22"/>
                <w:bdr w:val="none" w:sz="0" w:space="0" w:color="auto" w:frame="1"/>
                <w:shd w:val="clear" w:color="auto" w:fill="FFFFFF"/>
              </w:rPr>
              <w:t xml:space="preserve"> a</w:t>
            </w:r>
            <w:r w:rsidR="00EA1892" w:rsidRPr="00695FE2">
              <w:rPr>
                <w:rFonts w:ascii="Arial" w:hAnsi="Arial" w:cs="Arial"/>
                <w:color w:val="201F1E"/>
                <w:sz w:val="22"/>
                <w:szCs w:val="22"/>
                <w:bdr w:val="none" w:sz="0" w:space="0" w:color="auto" w:frame="1"/>
                <w:shd w:val="clear" w:color="auto" w:fill="FFFFFF"/>
              </w:rPr>
              <w:t xml:space="preserve"> declared a disability.  </w:t>
            </w:r>
            <w:r w:rsidR="005927CB">
              <w:rPr>
                <w:rFonts w:ascii="Arial" w:hAnsi="Arial" w:cs="Arial"/>
                <w:color w:val="201F1E"/>
                <w:sz w:val="22"/>
                <w:szCs w:val="22"/>
                <w:bdr w:val="none" w:sz="0" w:space="0" w:color="auto" w:frame="1"/>
                <w:shd w:val="clear" w:color="auto" w:fill="FFFFFF"/>
              </w:rPr>
              <w:t>However, t</w:t>
            </w:r>
            <w:r w:rsidR="00EA1892" w:rsidRPr="00695FE2">
              <w:rPr>
                <w:rFonts w:ascii="Arial" w:hAnsi="Arial" w:cs="Arial"/>
                <w:color w:val="201F1E"/>
                <w:sz w:val="22"/>
                <w:szCs w:val="22"/>
                <w:shd w:val="clear" w:color="auto" w:fill="FFFFFF"/>
              </w:rPr>
              <w:t xml:space="preserve">his </w:t>
            </w:r>
            <w:r w:rsidR="004E5997">
              <w:rPr>
                <w:rFonts w:ascii="Arial" w:hAnsi="Arial" w:cs="Arial"/>
                <w:color w:val="201F1E"/>
                <w:sz w:val="22"/>
                <w:szCs w:val="22"/>
                <w:shd w:val="clear" w:color="auto" w:fill="FFFFFF"/>
              </w:rPr>
              <w:t>data is collected at one time point</w:t>
            </w:r>
            <w:r w:rsidR="006542CA">
              <w:rPr>
                <w:rFonts w:ascii="Arial" w:hAnsi="Arial" w:cs="Arial"/>
                <w:color w:val="201F1E"/>
                <w:sz w:val="22"/>
                <w:szCs w:val="22"/>
                <w:shd w:val="clear" w:color="auto" w:fill="FFFFFF"/>
              </w:rPr>
              <w:t xml:space="preserve"> and is therefore not </w:t>
            </w:r>
            <w:r w:rsidR="00D21012">
              <w:rPr>
                <w:rFonts w:ascii="Arial" w:hAnsi="Arial" w:cs="Arial"/>
                <w:color w:val="201F1E"/>
                <w:sz w:val="22"/>
                <w:szCs w:val="22"/>
                <w:shd w:val="clear" w:color="auto" w:fill="FFFFFF"/>
              </w:rPr>
              <w:t xml:space="preserve">believed to be </w:t>
            </w:r>
            <w:r w:rsidR="009E75B7">
              <w:rPr>
                <w:rFonts w:ascii="Arial" w:hAnsi="Arial" w:cs="Arial"/>
                <w:color w:val="201F1E"/>
                <w:sz w:val="22"/>
                <w:szCs w:val="22"/>
                <w:shd w:val="clear" w:color="auto" w:fill="FFFFFF"/>
              </w:rPr>
              <w:t xml:space="preserve">wholly </w:t>
            </w:r>
            <w:r w:rsidR="00C52A6A">
              <w:rPr>
                <w:rFonts w:ascii="Arial" w:hAnsi="Arial" w:cs="Arial"/>
                <w:color w:val="201F1E"/>
                <w:sz w:val="22"/>
                <w:szCs w:val="22"/>
                <w:shd w:val="clear" w:color="auto" w:fill="FFFFFF"/>
              </w:rPr>
              <w:t>representative</w:t>
            </w:r>
            <w:r w:rsidR="009E75B7">
              <w:rPr>
                <w:rFonts w:ascii="Arial" w:hAnsi="Arial" w:cs="Arial"/>
                <w:color w:val="201F1E"/>
                <w:sz w:val="22"/>
                <w:szCs w:val="22"/>
                <w:shd w:val="clear" w:color="auto" w:fill="FFFFFF"/>
              </w:rPr>
              <w:t xml:space="preserve"> of </w:t>
            </w:r>
            <w:r w:rsidR="005140EE">
              <w:rPr>
                <w:rFonts w:ascii="Arial" w:hAnsi="Arial" w:cs="Arial"/>
                <w:color w:val="201F1E"/>
                <w:sz w:val="22"/>
                <w:szCs w:val="22"/>
                <w:shd w:val="clear" w:color="auto" w:fill="FFFFFF"/>
              </w:rPr>
              <w:t xml:space="preserve">the true </w:t>
            </w:r>
            <w:r w:rsidR="00C52A6A">
              <w:rPr>
                <w:rFonts w:ascii="Arial" w:hAnsi="Arial" w:cs="Arial"/>
                <w:color w:val="201F1E"/>
                <w:sz w:val="22"/>
                <w:szCs w:val="22"/>
                <w:shd w:val="clear" w:color="auto" w:fill="FFFFFF"/>
              </w:rPr>
              <w:t>demographic breakdown</w:t>
            </w:r>
            <w:r w:rsidR="00EA1892" w:rsidRPr="00695FE2">
              <w:rPr>
                <w:rFonts w:ascii="Arial" w:hAnsi="Arial" w:cs="Arial"/>
                <w:color w:val="201F1E"/>
                <w:sz w:val="22"/>
                <w:szCs w:val="22"/>
                <w:shd w:val="clear" w:color="auto" w:fill="FFFFFF"/>
              </w:rPr>
              <w:t>.</w:t>
            </w:r>
          </w:p>
          <w:p w14:paraId="4A9787BC" w14:textId="77777777" w:rsidR="008E328A" w:rsidRDefault="007F2B8A" w:rsidP="00CE5E2E">
            <w:pPr>
              <w:spacing w:before="100" w:beforeAutospacing="1" w:after="100" w:afterAutospacing="1"/>
              <w:rPr>
                <w:rFonts w:cs="Arial"/>
                <w:color w:val="333333"/>
                <w:sz w:val="22"/>
                <w:szCs w:val="22"/>
                <w:lang w:eastAsia="en-GB"/>
              </w:rPr>
            </w:pPr>
            <w:r>
              <w:rPr>
                <w:rFonts w:cs="Arial"/>
                <w:color w:val="333333"/>
                <w:sz w:val="22"/>
                <w:szCs w:val="22"/>
                <w:lang w:eastAsia="en-GB"/>
              </w:rPr>
              <w:t>According to NISRA, d</w:t>
            </w:r>
            <w:r w:rsidR="002F005C" w:rsidRPr="002F005C">
              <w:rPr>
                <w:rFonts w:cs="Arial"/>
                <w:color w:val="333333"/>
                <w:sz w:val="22"/>
                <w:szCs w:val="22"/>
                <w:lang w:eastAsia="en-GB"/>
              </w:rPr>
              <w:t xml:space="preserve">ata on the percentage reporting a disability is sourced from the Labour Force Survey and uses the Government Statistical Service harmonised definition of disability. </w:t>
            </w:r>
            <w:r>
              <w:rPr>
                <w:rFonts w:cs="Arial"/>
                <w:color w:val="333333"/>
                <w:sz w:val="22"/>
                <w:szCs w:val="22"/>
                <w:lang w:eastAsia="en-GB"/>
              </w:rPr>
              <w:t xml:space="preserve"> </w:t>
            </w:r>
            <w:r w:rsidR="002F005C" w:rsidRPr="002F005C">
              <w:rPr>
                <w:rFonts w:cs="Arial"/>
                <w:color w:val="333333"/>
                <w:sz w:val="22"/>
                <w:szCs w:val="22"/>
                <w:lang w:eastAsia="en-GB"/>
              </w:rPr>
              <w:t>The definition covers people who report a physical or mental health condition or illnesses lasting or expected to last 12 months or more where this reduces their ability to carry out day-to-day activities.  Overall, 21.7% of respondents aged 16-64 in Northern Ireland (Apr-Jun 2017) reported a long-term illness and a disability.</w:t>
            </w:r>
          </w:p>
          <w:p w14:paraId="3D529EEA" w14:textId="4A8AD647" w:rsidR="00E814EC" w:rsidRPr="00695FE2" w:rsidRDefault="00E814EC" w:rsidP="00CE5E2E">
            <w:pPr>
              <w:spacing w:before="100" w:beforeAutospacing="1" w:after="100" w:afterAutospacing="1"/>
              <w:rPr>
                <w:rFonts w:cs="Arial"/>
                <w:color w:val="333333"/>
                <w:sz w:val="22"/>
                <w:szCs w:val="22"/>
                <w:lang w:eastAsia="en-GB"/>
              </w:rPr>
            </w:pPr>
            <w:r>
              <w:rPr>
                <w:rFonts w:cs="Arial"/>
                <w:color w:val="333333"/>
                <w:sz w:val="22"/>
                <w:szCs w:val="22"/>
                <w:lang w:eastAsia="en-GB"/>
              </w:rPr>
              <w:t xml:space="preserve">In addition, Translink </w:t>
            </w:r>
            <w:r w:rsidR="00F05BA2">
              <w:rPr>
                <w:rFonts w:cs="Arial"/>
                <w:color w:val="333333"/>
                <w:sz w:val="22"/>
                <w:szCs w:val="22"/>
                <w:lang w:eastAsia="en-GB"/>
              </w:rPr>
              <w:t>reviewed</w:t>
            </w:r>
            <w:r>
              <w:rPr>
                <w:rFonts w:cs="Arial"/>
                <w:color w:val="333333"/>
                <w:sz w:val="22"/>
                <w:szCs w:val="22"/>
                <w:lang w:eastAsia="en-GB"/>
              </w:rPr>
              <w:t xml:space="preserve"> the relevant advice notes produced by the ECNI (</w:t>
            </w:r>
            <w:hyperlink r:id="rId12" w:history="1">
              <w:r w:rsidRPr="00F12581">
                <w:rPr>
                  <w:rStyle w:val="Hyperlink"/>
                  <w:rFonts w:cs="Arial"/>
                  <w:sz w:val="22"/>
                  <w:szCs w:val="22"/>
                  <w:lang w:eastAsia="en-GB"/>
                </w:rPr>
                <w:t>https://www.equalityni.org/Covid19</w:t>
              </w:r>
            </w:hyperlink>
            <w:r>
              <w:rPr>
                <w:rFonts w:cs="Arial"/>
                <w:color w:val="333333"/>
                <w:sz w:val="22"/>
                <w:szCs w:val="22"/>
                <w:lang w:eastAsia="en-GB"/>
              </w:rPr>
              <w:t xml:space="preserve">) </w:t>
            </w:r>
            <w:r w:rsidR="00F05BA2">
              <w:rPr>
                <w:rFonts w:cs="Arial"/>
                <w:color w:val="333333"/>
                <w:sz w:val="22"/>
                <w:szCs w:val="22"/>
                <w:lang w:eastAsia="en-GB"/>
              </w:rPr>
              <w:t>indicating the impact of face coverings on those with a disability.</w:t>
            </w:r>
          </w:p>
        </w:tc>
      </w:tr>
      <w:tr w:rsidR="004F0622" w:rsidRPr="00CC60A9" w14:paraId="73D39F98" w14:textId="77777777" w:rsidTr="000B0B1F">
        <w:tc>
          <w:tcPr>
            <w:tcW w:w="1985" w:type="dxa"/>
            <w:shd w:val="clear" w:color="auto" w:fill="F2F2F2" w:themeFill="background1" w:themeFillShade="F2"/>
            <w:vAlign w:val="center"/>
          </w:tcPr>
          <w:p w14:paraId="20F4AE10" w14:textId="77777777" w:rsidR="004F0622" w:rsidRPr="00CC60A9" w:rsidRDefault="004F0622" w:rsidP="004F0622">
            <w:pPr>
              <w:spacing w:before="240" w:after="240"/>
              <w:jc w:val="center"/>
              <w:rPr>
                <w:rFonts w:cs="Arial"/>
                <w:sz w:val="22"/>
                <w:szCs w:val="22"/>
              </w:rPr>
            </w:pPr>
            <w:r w:rsidRPr="00CC60A9">
              <w:rPr>
                <w:rFonts w:cs="Arial"/>
                <w:sz w:val="22"/>
                <w:szCs w:val="22"/>
              </w:rPr>
              <w:t>Dependants</w:t>
            </w:r>
          </w:p>
        </w:tc>
        <w:tc>
          <w:tcPr>
            <w:tcW w:w="8364" w:type="dxa"/>
            <w:shd w:val="clear" w:color="auto" w:fill="auto"/>
          </w:tcPr>
          <w:p w14:paraId="07CD8E2A" w14:textId="7CEE442A" w:rsidR="004F0622" w:rsidRPr="00CC60A9" w:rsidRDefault="00E616F4" w:rsidP="004F0622">
            <w:pPr>
              <w:spacing w:before="240" w:after="240"/>
              <w:rPr>
                <w:rFonts w:cs="Arial"/>
                <w:sz w:val="22"/>
                <w:szCs w:val="22"/>
              </w:rPr>
            </w:pPr>
            <w:r w:rsidRPr="00CC60A9">
              <w:rPr>
                <w:rFonts w:cs="Arial"/>
                <w:sz w:val="22"/>
                <w:szCs w:val="22"/>
              </w:rPr>
              <w:t>No evidence available to indicate correlation between this category and requirement to wear a face covering.</w:t>
            </w:r>
          </w:p>
        </w:tc>
      </w:tr>
    </w:tbl>
    <w:p w14:paraId="52387253" w14:textId="77777777" w:rsidR="009A0FED" w:rsidRPr="00CC60A9" w:rsidRDefault="009A0FED" w:rsidP="00E91D60">
      <w:pPr>
        <w:autoSpaceDE w:val="0"/>
        <w:autoSpaceDN w:val="0"/>
        <w:adjustRightInd w:val="0"/>
        <w:rPr>
          <w:rFonts w:cs="Arial"/>
          <w:b/>
          <w:sz w:val="22"/>
          <w:szCs w:val="22"/>
        </w:rPr>
      </w:pPr>
    </w:p>
    <w:p w14:paraId="1A06C438" w14:textId="77777777" w:rsidR="00350E30" w:rsidRDefault="00350E30">
      <w:pPr>
        <w:rPr>
          <w:rFonts w:cs="Arial"/>
          <w:b/>
          <w:sz w:val="22"/>
          <w:szCs w:val="22"/>
        </w:rPr>
      </w:pPr>
      <w:r>
        <w:rPr>
          <w:rFonts w:cs="Arial"/>
          <w:b/>
          <w:sz w:val="22"/>
          <w:szCs w:val="22"/>
        </w:rPr>
        <w:br w:type="page"/>
      </w:r>
    </w:p>
    <w:p w14:paraId="15C8C695" w14:textId="0C8D0BB5" w:rsidR="00E91D60" w:rsidRPr="00CC60A9" w:rsidRDefault="00766EB5" w:rsidP="00625162">
      <w:pPr>
        <w:autoSpaceDE w:val="0"/>
        <w:autoSpaceDN w:val="0"/>
        <w:adjustRightInd w:val="0"/>
        <w:ind w:left="-142"/>
        <w:rPr>
          <w:rFonts w:cs="Arial"/>
          <w:b/>
          <w:sz w:val="22"/>
          <w:szCs w:val="22"/>
        </w:rPr>
      </w:pPr>
      <w:r w:rsidRPr="00CC60A9">
        <w:rPr>
          <w:rFonts w:cs="Arial"/>
          <w:b/>
          <w:sz w:val="22"/>
          <w:szCs w:val="22"/>
        </w:rPr>
        <w:lastRenderedPageBreak/>
        <w:t>Needs, Experiences and P</w:t>
      </w:r>
      <w:r w:rsidR="00E91D60" w:rsidRPr="00CC60A9">
        <w:rPr>
          <w:rFonts w:cs="Arial"/>
          <w:b/>
          <w:sz w:val="22"/>
          <w:szCs w:val="22"/>
        </w:rPr>
        <w:t>riorities</w:t>
      </w:r>
    </w:p>
    <w:p w14:paraId="5276ECB0" w14:textId="77777777" w:rsidR="00467ECA" w:rsidRPr="00CC60A9" w:rsidRDefault="00E91D60" w:rsidP="00625162">
      <w:pPr>
        <w:autoSpaceDE w:val="0"/>
        <w:autoSpaceDN w:val="0"/>
        <w:adjustRightInd w:val="0"/>
        <w:ind w:left="-142"/>
        <w:rPr>
          <w:rFonts w:cs="Arial"/>
          <w:sz w:val="22"/>
          <w:szCs w:val="22"/>
        </w:rPr>
      </w:pPr>
      <w:proofErr w:type="gramStart"/>
      <w:r w:rsidRPr="00CC60A9">
        <w:rPr>
          <w:rFonts w:cs="Arial"/>
          <w:sz w:val="22"/>
          <w:szCs w:val="22"/>
        </w:rPr>
        <w:t>Taking into account</w:t>
      </w:r>
      <w:proofErr w:type="gramEnd"/>
      <w:r w:rsidRPr="00CC60A9">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CC60A9" w:rsidRDefault="00E91D60" w:rsidP="00625162">
      <w:pPr>
        <w:autoSpaceDE w:val="0"/>
        <w:autoSpaceDN w:val="0"/>
        <w:adjustRightInd w:val="0"/>
        <w:ind w:left="-142"/>
        <w:rPr>
          <w:rFonts w:cs="Arial"/>
          <w:sz w:val="22"/>
          <w:szCs w:val="22"/>
        </w:rPr>
      </w:pPr>
      <w:r w:rsidRPr="00CC60A9">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Details of needs/experiences/priorities</w:t>
            </w:r>
          </w:p>
        </w:tc>
      </w:tr>
      <w:tr w:rsidR="0034034D" w:rsidRPr="00CC60A9" w14:paraId="056B0856" w14:textId="77777777" w:rsidTr="000B0B1F">
        <w:tc>
          <w:tcPr>
            <w:tcW w:w="1985" w:type="dxa"/>
            <w:shd w:val="clear" w:color="auto" w:fill="F2F2F2" w:themeFill="background1" w:themeFillShade="F2"/>
            <w:vAlign w:val="center"/>
          </w:tcPr>
          <w:p w14:paraId="36270BE5" w14:textId="77777777" w:rsidR="0034034D" w:rsidRPr="00CC60A9" w:rsidRDefault="0034034D" w:rsidP="00D6103A">
            <w:pPr>
              <w:autoSpaceDE w:val="0"/>
              <w:autoSpaceDN w:val="0"/>
              <w:adjustRightInd w:val="0"/>
              <w:spacing w:before="240" w:after="240" w:line="276" w:lineRule="auto"/>
              <w:jc w:val="center"/>
              <w:rPr>
                <w:rFonts w:cs="Arial"/>
                <w:sz w:val="22"/>
                <w:szCs w:val="22"/>
              </w:rPr>
            </w:pPr>
            <w:r w:rsidRPr="00CC60A9">
              <w:rPr>
                <w:rFonts w:cs="Arial"/>
                <w:sz w:val="22"/>
                <w:szCs w:val="22"/>
              </w:rPr>
              <w:t>Religious belief</w:t>
            </w:r>
          </w:p>
        </w:tc>
        <w:tc>
          <w:tcPr>
            <w:tcW w:w="8364" w:type="dxa"/>
          </w:tcPr>
          <w:p w14:paraId="1300167A" w14:textId="2BA42281"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 to wear a face covering.</w:t>
            </w:r>
          </w:p>
        </w:tc>
      </w:tr>
      <w:tr w:rsidR="0034034D" w:rsidRPr="00CC60A9" w14:paraId="776443FE" w14:textId="77777777" w:rsidTr="000B0B1F">
        <w:tc>
          <w:tcPr>
            <w:tcW w:w="1985" w:type="dxa"/>
            <w:shd w:val="clear" w:color="auto" w:fill="F2F2F2" w:themeFill="background1" w:themeFillShade="F2"/>
            <w:vAlign w:val="center"/>
          </w:tcPr>
          <w:p w14:paraId="762B7FB0" w14:textId="77777777" w:rsidR="0034034D" w:rsidRPr="00CC60A9" w:rsidRDefault="0034034D" w:rsidP="00D6103A">
            <w:pPr>
              <w:autoSpaceDE w:val="0"/>
              <w:autoSpaceDN w:val="0"/>
              <w:adjustRightInd w:val="0"/>
              <w:spacing w:before="240" w:after="240" w:line="276" w:lineRule="auto"/>
              <w:jc w:val="center"/>
              <w:rPr>
                <w:rFonts w:cs="Arial"/>
                <w:sz w:val="22"/>
                <w:szCs w:val="22"/>
              </w:rPr>
            </w:pPr>
            <w:r w:rsidRPr="00CC60A9">
              <w:rPr>
                <w:rFonts w:cs="Arial"/>
                <w:sz w:val="22"/>
                <w:szCs w:val="22"/>
              </w:rPr>
              <w:t>Political opinion</w:t>
            </w:r>
          </w:p>
        </w:tc>
        <w:tc>
          <w:tcPr>
            <w:tcW w:w="8364" w:type="dxa"/>
          </w:tcPr>
          <w:p w14:paraId="7DCE88D5" w14:textId="153A85AB"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 to wear a face covering.</w:t>
            </w:r>
          </w:p>
        </w:tc>
      </w:tr>
      <w:tr w:rsidR="0034034D" w:rsidRPr="00CC60A9" w14:paraId="2C866519" w14:textId="77777777" w:rsidTr="000B0B1F">
        <w:tc>
          <w:tcPr>
            <w:tcW w:w="1985" w:type="dxa"/>
            <w:shd w:val="clear" w:color="auto" w:fill="F2F2F2" w:themeFill="background1" w:themeFillShade="F2"/>
            <w:vAlign w:val="center"/>
          </w:tcPr>
          <w:p w14:paraId="5C9167C6" w14:textId="77777777" w:rsidR="0034034D" w:rsidRPr="00CC60A9" w:rsidRDefault="0034034D" w:rsidP="00D6103A">
            <w:pPr>
              <w:autoSpaceDE w:val="0"/>
              <w:autoSpaceDN w:val="0"/>
              <w:adjustRightInd w:val="0"/>
              <w:spacing w:before="240" w:after="240" w:line="276" w:lineRule="auto"/>
              <w:jc w:val="center"/>
              <w:rPr>
                <w:rFonts w:cs="Arial"/>
                <w:sz w:val="22"/>
                <w:szCs w:val="22"/>
              </w:rPr>
            </w:pPr>
            <w:r w:rsidRPr="00CC60A9">
              <w:rPr>
                <w:rFonts w:cs="Arial"/>
                <w:sz w:val="22"/>
                <w:szCs w:val="22"/>
              </w:rPr>
              <w:t>Racial group</w:t>
            </w:r>
          </w:p>
        </w:tc>
        <w:tc>
          <w:tcPr>
            <w:tcW w:w="8364" w:type="dxa"/>
          </w:tcPr>
          <w:p w14:paraId="5147048D" w14:textId="4514B5C5"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 to wear a face covering.</w:t>
            </w:r>
          </w:p>
        </w:tc>
      </w:tr>
      <w:tr w:rsidR="00E91D60" w:rsidRPr="00CC60A9" w14:paraId="4F1C3BF2" w14:textId="77777777" w:rsidTr="000B0B1F">
        <w:tc>
          <w:tcPr>
            <w:tcW w:w="1985" w:type="dxa"/>
            <w:shd w:val="clear" w:color="auto" w:fill="F2F2F2" w:themeFill="background1" w:themeFillShade="F2"/>
            <w:vAlign w:val="center"/>
          </w:tcPr>
          <w:p w14:paraId="3AE13BAF" w14:textId="77777777" w:rsidR="00E91D60" w:rsidRPr="00CC60A9" w:rsidRDefault="00E91D60" w:rsidP="00D6103A">
            <w:pPr>
              <w:autoSpaceDE w:val="0"/>
              <w:autoSpaceDN w:val="0"/>
              <w:adjustRightInd w:val="0"/>
              <w:spacing w:before="240" w:after="240" w:line="276" w:lineRule="auto"/>
              <w:jc w:val="center"/>
              <w:rPr>
                <w:rFonts w:cs="Arial"/>
                <w:sz w:val="22"/>
                <w:szCs w:val="22"/>
              </w:rPr>
            </w:pPr>
            <w:r w:rsidRPr="00CC60A9">
              <w:rPr>
                <w:rFonts w:cs="Arial"/>
                <w:sz w:val="22"/>
                <w:szCs w:val="22"/>
              </w:rPr>
              <w:t>Age</w:t>
            </w:r>
          </w:p>
        </w:tc>
        <w:tc>
          <w:tcPr>
            <w:tcW w:w="8364" w:type="dxa"/>
          </w:tcPr>
          <w:p w14:paraId="6DBB8CFA" w14:textId="0CDEB80F" w:rsidR="00E91D60" w:rsidRPr="00CC60A9" w:rsidRDefault="00250D34" w:rsidP="00D6103A">
            <w:pPr>
              <w:spacing w:before="240" w:after="240" w:line="276" w:lineRule="auto"/>
              <w:rPr>
                <w:rFonts w:cs="Arial"/>
                <w:color w:val="FF0000"/>
                <w:sz w:val="22"/>
                <w:szCs w:val="22"/>
              </w:rPr>
            </w:pPr>
            <w:r w:rsidRPr="00CC60A9">
              <w:rPr>
                <w:sz w:val="22"/>
                <w:szCs w:val="22"/>
              </w:rPr>
              <w:t>There is no information to indicate that this category has any needs or priorities in relation to the requirement to wear a face covering.</w:t>
            </w:r>
          </w:p>
        </w:tc>
      </w:tr>
      <w:tr w:rsidR="0034034D" w:rsidRPr="00CC60A9" w14:paraId="2EFF7628" w14:textId="77777777" w:rsidTr="000B0B1F">
        <w:tc>
          <w:tcPr>
            <w:tcW w:w="1985" w:type="dxa"/>
            <w:shd w:val="clear" w:color="auto" w:fill="F2F2F2" w:themeFill="background1" w:themeFillShade="F2"/>
            <w:vAlign w:val="center"/>
          </w:tcPr>
          <w:p w14:paraId="093486C3" w14:textId="77777777" w:rsidR="0034034D" w:rsidRPr="00CC60A9" w:rsidRDefault="0034034D" w:rsidP="00D6103A">
            <w:pPr>
              <w:spacing w:before="240" w:after="240" w:line="276" w:lineRule="auto"/>
              <w:jc w:val="center"/>
              <w:rPr>
                <w:rFonts w:cs="Arial"/>
                <w:sz w:val="22"/>
                <w:szCs w:val="22"/>
              </w:rPr>
            </w:pPr>
            <w:r w:rsidRPr="00CC60A9">
              <w:rPr>
                <w:rFonts w:cs="Arial"/>
                <w:sz w:val="22"/>
                <w:szCs w:val="22"/>
              </w:rPr>
              <w:t>Marital status</w:t>
            </w:r>
          </w:p>
        </w:tc>
        <w:tc>
          <w:tcPr>
            <w:tcW w:w="8364" w:type="dxa"/>
          </w:tcPr>
          <w:p w14:paraId="3F22A422" w14:textId="1A872B53"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 to wear a face covering.</w:t>
            </w:r>
          </w:p>
        </w:tc>
      </w:tr>
      <w:tr w:rsidR="0034034D" w:rsidRPr="00CC60A9" w14:paraId="0699172B" w14:textId="77777777" w:rsidTr="000B0B1F">
        <w:tc>
          <w:tcPr>
            <w:tcW w:w="1985" w:type="dxa"/>
            <w:shd w:val="clear" w:color="auto" w:fill="F2F2F2" w:themeFill="background1" w:themeFillShade="F2"/>
            <w:vAlign w:val="center"/>
          </w:tcPr>
          <w:p w14:paraId="1964B327" w14:textId="77777777" w:rsidR="0034034D" w:rsidRPr="00CC60A9" w:rsidRDefault="0034034D" w:rsidP="00D6103A">
            <w:pPr>
              <w:spacing w:before="240" w:after="240" w:line="276" w:lineRule="auto"/>
              <w:jc w:val="center"/>
              <w:rPr>
                <w:rFonts w:cs="Arial"/>
                <w:sz w:val="22"/>
                <w:szCs w:val="22"/>
              </w:rPr>
            </w:pPr>
            <w:r w:rsidRPr="00CC60A9">
              <w:rPr>
                <w:rFonts w:cs="Arial"/>
                <w:sz w:val="22"/>
                <w:szCs w:val="22"/>
              </w:rPr>
              <w:t>Sexual orientation</w:t>
            </w:r>
          </w:p>
        </w:tc>
        <w:tc>
          <w:tcPr>
            <w:tcW w:w="8364" w:type="dxa"/>
          </w:tcPr>
          <w:p w14:paraId="473991BF" w14:textId="66F2F722"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 to wear a face covering.</w:t>
            </w:r>
          </w:p>
        </w:tc>
      </w:tr>
      <w:tr w:rsidR="0034034D" w:rsidRPr="00CC60A9" w14:paraId="3FEB51FA" w14:textId="77777777" w:rsidTr="000B0B1F">
        <w:trPr>
          <w:trHeight w:val="734"/>
        </w:trPr>
        <w:tc>
          <w:tcPr>
            <w:tcW w:w="1985" w:type="dxa"/>
            <w:shd w:val="clear" w:color="auto" w:fill="F2F2F2" w:themeFill="background1" w:themeFillShade="F2"/>
            <w:vAlign w:val="center"/>
          </w:tcPr>
          <w:p w14:paraId="3A1A8ABD" w14:textId="77777777" w:rsidR="0034034D" w:rsidRPr="00CC60A9" w:rsidRDefault="0034034D" w:rsidP="00D6103A">
            <w:pPr>
              <w:spacing w:before="240" w:after="240" w:line="276" w:lineRule="auto"/>
              <w:jc w:val="center"/>
              <w:rPr>
                <w:rFonts w:cs="Arial"/>
                <w:sz w:val="22"/>
                <w:szCs w:val="22"/>
              </w:rPr>
            </w:pPr>
            <w:r w:rsidRPr="00CC60A9">
              <w:rPr>
                <w:rFonts w:cs="Arial"/>
                <w:sz w:val="22"/>
                <w:szCs w:val="22"/>
              </w:rPr>
              <w:t>Men and women generally</w:t>
            </w:r>
          </w:p>
        </w:tc>
        <w:tc>
          <w:tcPr>
            <w:tcW w:w="8364" w:type="dxa"/>
          </w:tcPr>
          <w:p w14:paraId="27493E64" w14:textId="1E1343E2"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 to wear a face covering.</w:t>
            </w:r>
          </w:p>
        </w:tc>
      </w:tr>
      <w:tr w:rsidR="00E91D60" w:rsidRPr="00CC60A9" w14:paraId="30AE04DD" w14:textId="77777777" w:rsidTr="000B0B1F">
        <w:tc>
          <w:tcPr>
            <w:tcW w:w="1985" w:type="dxa"/>
            <w:shd w:val="clear" w:color="auto" w:fill="F2F2F2" w:themeFill="background1" w:themeFillShade="F2"/>
            <w:vAlign w:val="center"/>
          </w:tcPr>
          <w:p w14:paraId="41B4C0E2" w14:textId="77777777" w:rsidR="00E91D60" w:rsidRPr="00CC60A9" w:rsidRDefault="00E91D60" w:rsidP="00D6103A">
            <w:pPr>
              <w:spacing w:before="240" w:after="240" w:line="276" w:lineRule="auto"/>
              <w:jc w:val="center"/>
              <w:rPr>
                <w:rFonts w:cs="Arial"/>
                <w:sz w:val="22"/>
                <w:szCs w:val="22"/>
              </w:rPr>
            </w:pPr>
            <w:r w:rsidRPr="00CC60A9">
              <w:rPr>
                <w:rFonts w:cs="Arial"/>
                <w:sz w:val="22"/>
                <w:szCs w:val="22"/>
              </w:rPr>
              <w:t>Disability</w:t>
            </w:r>
          </w:p>
        </w:tc>
        <w:tc>
          <w:tcPr>
            <w:tcW w:w="8364" w:type="dxa"/>
          </w:tcPr>
          <w:p w14:paraId="4094D268" w14:textId="77777777" w:rsidR="00E91D60" w:rsidRDefault="0058588B" w:rsidP="00D6103A">
            <w:pPr>
              <w:spacing w:line="276" w:lineRule="auto"/>
              <w:rPr>
                <w:rFonts w:cs="Arial"/>
                <w:sz w:val="22"/>
                <w:szCs w:val="22"/>
              </w:rPr>
            </w:pPr>
            <w:r w:rsidRPr="00EA3295">
              <w:rPr>
                <w:rFonts w:cs="Arial"/>
                <w:sz w:val="22"/>
                <w:szCs w:val="22"/>
              </w:rPr>
              <w:t xml:space="preserve">It is important that allowances are made for those who cannot wear a face covering due to </w:t>
            </w:r>
            <w:r w:rsidR="00364F61" w:rsidRPr="00EA3295">
              <w:rPr>
                <w:rFonts w:cs="Arial"/>
                <w:sz w:val="22"/>
                <w:szCs w:val="22"/>
              </w:rPr>
              <w:t>having a disability</w:t>
            </w:r>
            <w:r w:rsidR="008C5E31" w:rsidRPr="00EA3295">
              <w:rPr>
                <w:rFonts w:cs="Arial"/>
                <w:sz w:val="22"/>
                <w:szCs w:val="22"/>
              </w:rPr>
              <w:t>, whether hidden or not</w:t>
            </w:r>
            <w:r w:rsidR="007A0A11">
              <w:rPr>
                <w:rFonts w:cs="Arial"/>
                <w:sz w:val="22"/>
                <w:szCs w:val="22"/>
              </w:rPr>
              <w:t>,</w:t>
            </w:r>
            <w:r w:rsidR="008C5E31" w:rsidRPr="00EA3295">
              <w:rPr>
                <w:rFonts w:cs="Arial"/>
                <w:sz w:val="22"/>
                <w:szCs w:val="22"/>
              </w:rPr>
              <w:t xml:space="preserve"> and whether it is </w:t>
            </w:r>
            <w:r w:rsidR="00364F61" w:rsidRPr="00EA3295">
              <w:rPr>
                <w:rFonts w:cs="Arial"/>
                <w:sz w:val="22"/>
                <w:szCs w:val="22"/>
              </w:rPr>
              <w:t>physical and/or mental</w:t>
            </w:r>
            <w:r w:rsidR="00E561EC" w:rsidRPr="00EA3295">
              <w:rPr>
                <w:rFonts w:cs="Arial"/>
                <w:sz w:val="22"/>
                <w:szCs w:val="22"/>
              </w:rPr>
              <w:t>.  Government guidance states that if someone ha</w:t>
            </w:r>
            <w:r w:rsidR="008C5E31" w:rsidRPr="00EA3295">
              <w:rPr>
                <w:rFonts w:cs="Arial"/>
                <w:sz w:val="22"/>
                <w:szCs w:val="22"/>
              </w:rPr>
              <w:t>s</w:t>
            </w:r>
            <w:r w:rsidR="00E561EC" w:rsidRPr="00EA3295">
              <w:rPr>
                <w:rFonts w:cs="Arial"/>
                <w:sz w:val="22"/>
                <w:szCs w:val="22"/>
              </w:rPr>
              <w:t xml:space="preserve"> a condition (</w:t>
            </w:r>
            <w:r w:rsidR="008C5E31" w:rsidRPr="00EA3295">
              <w:rPr>
                <w:rFonts w:cs="Arial"/>
                <w:sz w:val="22"/>
                <w:szCs w:val="22"/>
              </w:rPr>
              <w:t>e.g.</w:t>
            </w:r>
            <w:r w:rsidR="00E561EC" w:rsidRPr="00EA3295">
              <w:rPr>
                <w:rFonts w:cs="Arial"/>
                <w:sz w:val="22"/>
                <w:szCs w:val="22"/>
              </w:rPr>
              <w:t> </w:t>
            </w:r>
            <w:hyperlink r:id="rId13" w:history="1">
              <w:r w:rsidR="00E561EC" w:rsidRPr="00EA3295">
                <w:rPr>
                  <w:rFonts w:cs="Arial"/>
                  <w:sz w:val="22"/>
                  <w:szCs w:val="22"/>
                </w:rPr>
                <w:t>asthma</w:t>
              </w:r>
            </w:hyperlink>
            <w:r w:rsidR="00E561EC" w:rsidRPr="00EA3295">
              <w:rPr>
                <w:rFonts w:cs="Arial"/>
                <w:sz w:val="22"/>
                <w:szCs w:val="22"/>
              </w:rPr>
              <w:t>, </w:t>
            </w:r>
            <w:hyperlink r:id="rId14" w:history="1">
              <w:r w:rsidR="00E561EC" w:rsidRPr="00EA3295">
                <w:rPr>
                  <w:rFonts w:cs="Arial"/>
                  <w:sz w:val="22"/>
                  <w:szCs w:val="22"/>
                </w:rPr>
                <w:t>chronic obstructive pulmonary disease (COPD)</w:t>
              </w:r>
            </w:hyperlink>
            <w:r w:rsidR="00E561EC" w:rsidRPr="00EA3295">
              <w:rPr>
                <w:rFonts w:cs="Arial"/>
                <w:sz w:val="22"/>
                <w:szCs w:val="22"/>
              </w:rPr>
              <w:t>, emphysema or </w:t>
            </w:r>
            <w:hyperlink r:id="rId15" w:history="1">
              <w:r w:rsidR="00E561EC" w:rsidRPr="00EA3295">
                <w:rPr>
                  <w:rFonts w:cs="Arial"/>
                  <w:sz w:val="22"/>
                  <w:szCs w:val="22"/>
                </w:rPr>
                <w:t>bronchitis</w:t>
              </w:r>
            </w:hyperlink>
            <w:r w:rsidR="00E561EC" w:rsidRPr="00EA3295">
              <w:rPr>
                <w:rFonts w:cs="Arial"/>
                <w:sz w:val="22"/>
                <w:szCs w:val="22"/>
              </w:rPr>
              <w:t xml:space="preserve">) which means </w:t>
            </w:r>
            <w:r w:rsidR="008C5E31" w:rsidRPr="00EA3295">
              <w:rPr>
                <w:rFonts w:cs="Arial"/>
                <w:sz w:val="22"/>
                <w:szCs w:val="22"/>
              </w:rPr>
              <w:t>they</w:t>
            </w:r>
            <w:r w:rsidR="00E561EC" w:rsidRPr="00EA3295">
              <w:rPr>
                <w:rFonts w:cs="Arial"/>
                <w:sz w:val="22"/>
                <w:szCs w:val="22"/>
              </w:rPr>
              <w:t xml:space="preserve"> cannot wear a face covering </w:t>
            </w:r>
            <w:r w:rsidR="008C5E31" w:rsidRPr="00EA3295">
              <w:rPr>
                <w:rFonts w:cs="Arial"/>
                <w:sz w:val="22"/>
                <w:szCs w:val="22"/>
              </w:rPr>
              <w:t>they</w:t>
            </w:r>
            <w:r w:rsidR="00E561EC" w:rsidRPr="00EA3295">
              <w:rPr>
                <w:rFonts w:cs="Arial"/>
                <w:sz w:val="22"/>
                <w:szCs w:val="22"/>
              </w:rPr>
              <w:t xml:space="preserve"> only need to say, if asked, that </w:t>
            </w:r>
            <w:r w:rsidR="008C5E31" w:rsidRPr="00EA3295">
              <w:rPr>
                <w:rFonts w:cs="Arial"/>
                <w:sz w:val="22"/>
                <w:szCs w:val="22"/>
              </w:rPr>
              <w:t>they</w:t>
            </w:r>
            <w:r w:rsidR="00E561EC" w:rsidRPr="00EA3295">
              <w:rPr>
                <w:rFonts w:cs="Arial"/>
                <w:sz w:val="22"/>
                <w:szCs w:val="22"/>
              </w:rPr>
              <w:t xml:space="preserve"> cannot wear a face covering because </w:t>
            </w:r>
            <w:r w:rsidR="008C5E31" w:rsidRPr="00EA3295">
              <w:rPr>
                <w:rFonts w:cs="Arial"/>
                <w:sz w:val="22"/>
                <w:szCs w:val="22"/>
              </w:rPr>
              <w:t>they</w:t>
            </w:r>
            <w:r w:rsidR="00E561EC" w:rsidRPr="00EA3295">
              <w:rPr>
                <w:rFonts w:cs="Arial"/>
                <w:sz w:val="22"/>
                <w:szCs w:val="22"/>
              </w:rPr>
              <w:t xml:space="preserve"> are exempt</w:t>
            </w:r>
            <w:r w:rsidR="00E561EC" w:rsidRPr="003B6E0A">
              <w:rPr>
                <w:rFonts w:cs="Arial"/>
                <w:sz w:val="22"/>
                <w:szCs w:val="22"/>
              </w:rPr>
              <w:t>.</w:t>
            </w:r>
            <w:r w:rsidR="00CF5207" w:rsidRPr="003B6E0A">
              <w:rPr>
                <w:rFonts w:cs="Arial"/>
                <w:sz w:val="22"/>
                <w:szCs w:val="22"/>
              </w:rPr>
              <w:t xml:space="preserve">  </w:t>
            </w:r>
            <w:r w:rsidR="003B6E0A" w:rsidRPr="003B6E0A">
              <w:rPr>
                <w:rFonts w:cs="Arial"/>
                <w:sz w:val="22"/>
                <w:szCs w:val="22"/>
              </w:rPr>
              <w:t>Some of the people who cannot wear a mask will find it very difficult to explain their eligibility under the exemptions, because of their disability</w:t>
            </w:r>
            <w:r w:rsidR="007A0A11">
              <w:rPr>
                <w:rFonts w:cs="Arial"/>
                <w:sz w:val="22"/>
                <w:szCs w:val="22"/>
              </w:rPr>
              <w:t>.</w:t>
            </w:r>
          </w:p>
          <w:p w14:paraId="4E586881" w14:textId="1C16CE27" w:rsidR="0069507E" w:rsidRPr="00EA3295" w:rsidRDefault="0069507E" w:rsidP="00D6103A">
            <w:pPr>
              <w:spacing w:line="276" w:lineRule="auto"/>
              <w:rPr>
                <w:rFonts w:cs="Arial"/>
                <w:sz w:val="22"/>
                <w:szCs w:val="22"/>
              </w:rPr>
            </w:pPr>
            <w:r>
              <w:rPr>
                <w:rFonts w:cs="Arial"/>
                <w:sz w:val="22"/>
                <w:szCs w:val="22"/>
              </w:rPr>
              <w:t>Adjustments in the workplace may be required</w:t>
            </w:r>
            <w:r w:rsidR="00AB6E8B">
              <w:rPr>
                <w:rFonts w:cs="Arial"/>
                <w:sz w:val="22"/>
                <w:szCs w:val="22"/>
              </w:rPr>
              <w:t xml:space="preserve"> where staff find it difficult to understand others because they are wearing a face covering</w:t>
            </w:r>
            <w:r w:rsidR="00825141">
              <w:rPr>
                <w:rFonts w:cs="Arial"/>
                <w:sz w:val="22"/>
                <w:szCs w:val="22"/>
              </w:rPr>
              <w:t xml:space="preserve"> and this is to be discussed with </w:t>
            </w:r>
            <w:r w:rsidR="007C3CA6">
              <w:rPr>
                <w:rFonts w:cs="Arial"/>
                <w:sz w:val="22"/>
                <w:szCs w:val="22"/>
              </w:rPr>
              <w:t>staff</w:t>
            </w:r>
            <w:r w:rsidR="00825141">
              <w:rPr>
                <w:rFonts w:cs="Arial"/>
                <w:sz w:val="22"/>
                <w:szCs w:val="22"/>
              </w:rPr>
              <w:t xml:space="preserve"> and managed through </w:t>
            </w:r>
            <w:r w:rsidR="007C3CA6">
              <w:rPr>
                <w:rFonts w:cs="Arial"/>
                <w:sz w:val="22"/>
                <w:szCs w:val="22"/>
              </w:rPr>
              <w:t>a</w:t>
            </w:r>
            <w:r w:rsidR="00825141">
              <w:rPr>
                <w:rFonts w:cs="Arial"/>
                <w:sz w:val="22"/>
                <w:szCs w:val="22"/>
              </w:rPr>
              <w:t xml:space="preserve"> risk assessment if necessary.</w:t>
            </w:r>
          </w:p>
        </w:tc>
      </w:tr>
      <w:tr w:rsidR="0034034D" w:rsidRPr="00CC60A9" w14:paraId="6802E370" w14:textId="77777777" w:rsidTr="000B0B1F">
        <w:tc>
          <w:tcPr>
            <w:tcW w:w="1985" w:type="dxa"/>
            <w:shd w:val="clear" w:color="auto" w:fill="F2F2F2" w:themeFill="background1" w:themeFillShade="F2"/>
            <w:vAlign w:val="center"/>
          </w:tcPr>
          <w:p w14:paraId="1EFD709F" w14:textId="77777777" w:rsidR="0034034D" w:rsidRPr="00CC60A9" w:rsidRDefault="0034034D" w:rsidP="00D6103A">
            <w:pPr>
              <w:spacing w:before="240" w:after="240" w:line="276" w:lineRule="auto"/>
              <w:jc w:val="center"/>
              <w:rPr>
                <w:rFonts w:cs="Arial"/>
                <w:sz w:val="22"/>
                <w:szCs w:val="22"/>
              </w:rPr>
            </w:pPr>
            <w:r w:rsidRPr="00CC60A9">
              <w:rPr>
                <w:rFonts w:cs="Arial"/>
                <w:sz w:val="22"/>
                <w:szCs w:val="22"/>
              </w:rPr>
              <w:lastRenderedPageBreak/>
              <w:t>Dependants</w:t>
            </w:r>
          </w:p>
        </w:tc>
        <w:tc>
          <w:tcPr>
            <w:tcW w:w="8364" w:type="dxa"/>
          </w:tcPr>
          <w:p w14:paraId="7BD65189" w14:textId="4301A606"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 to wear a face covering.</w:t>
            </w:r>
          </w:p>
        </w:tc>
      </w:tr>
    </w:tbl>
    <w:p w14:paraId="1F4E849B" w14:textId="6FB12587" w:rsidR="00625162" w:rsidRPr="00CC60A9" w:rsidRDefault="00625162" w:rsidP="00E91D60">
      <w:pPr>
        <w:rPr>
          <w:rFonts w:cs="Arial"/>
          <w:b/>
          <w:sz w:val="22"/>
          <w:szCs w:val="22"/>
        </w:rPr>
      </w:pPr>
    </w:p>
    <w:p w14:paraId="79F99743" w14:textId="77777777" w:rsidR="00625162" w:rsidRPr="00CC60A9" w:rsidRDefault="00625162" w:rsidP="00E91D60">
      <w:pPr>
        <w:rPr>
          <w:rFonts w:cs="Arial"/>
          <w:b/>
          <w:sz w:val="22"/>
          <w:szCs w:val="22"/>
        </w:rPr>
      </w:pPr>
    </w:p>
    <w:p w14:paraId="2D5EA6E9" w14:textId="3E19AA69" w:rsidR="00E91D60" w:rsidRPr="00CC60A9" w:rsidRDefault="00625162" w:rsidP="00E91D60">
      <w:pPr>
        <w:rPr>
          <w:rFonts w:cs="Arial"/>
          <w:b/>
          <w:sz w:val="22"/>
          <w:szCs w:val="22"/>
          <w:u w:val="single"/>
        </w:rPr>
      </w:pPr>
      <w:bookmarkStart w:id="1" w:name="Part2"/>
      <w:r w:rsidRPr="00CC60A9">
        <w:rPr>
          <w:rFonts w:cs="Arial"/>
          <w:b/>
          <w:sz w:val="22"/>
          <w:szCs w:val="22"/>
          <w:u w:val="single"/>
        </w:rPr>
        <w:t xml:space="preserve">PART 2 - SCREENING QUESTIONS </w:t>
      </w:r>
    </w:p>
    <w:bookmarkEnd w:id="1"/>
    <w:p w14:paraId="2335F0D8" w14:textId="77777777" w:rsidR="00E91D60" w:rsidRPr="00CC60A9" w:rsidRDefault="00E91D60" w:rsidP="00E91D60">
      <w:pPr>
        <w:rPr>
          <w:rFonts w:cs="Arial"/>
          <w:sz w:val="22"/>
          <w:szCs w:val="22"/>
        </w:rPr>
      </w:pPr>
    </w:p>
    <w:p w14:paraId="33F2E354" w14:textId="669B0072" w:rsidR="00E91D60" w:rsidRPr="00CC60A9" w:rsidRDefault="00E91D60" w:rsidP="00E91D60">
      <w:pPr>
        <w:rPr>
          <w:rFonts w:cs="Arial"/>
          <w:b/>
          <w:sz w:val="22"/>
          <w:szCs w:val="22"/>
        </w:rPr>
      </w:pPr>
      <w:r w:rsidRPr="00CC60A9">
        <w:rPr>
          <w:rFonts w:cs="Arial"/>
          <w:b/>
          <w:sz w:val="22"/>
          <w:szCs w:val="22"/>
        </w:rPr>
        <w:t xml:space="preserve">Introduction </w:t>
      </w:r>
    </w:p>
    <w:p w14:paraId="0807CCFC" w14:textId="09D7EDEE"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CC60A9">
        <w:rPr>
          <w:rFonts w:cs="Arial"/>
          <w:sz w:val="22"/>
          <w:szCs w:val="22"/>
        </w:rPr>
        <w:t xml:space="preserve">are given on pages 66-68 of the Guide: </w:t>
      </w:r>
      <w:hyperlink r:id="rId16" w:history="1">
        <w:r w:rsidR="002842FC" w:rsidRPr="00CC60A9">
          <w:rPr>
            <w:rStyle w:val="Hyperlink"/>
            <w:sz w:val="22"/>
            <w:szCs w:val="22"/>
          </w:rPr>
          <w:t>Guide for Public Authorities April 2010</w:t>
        </w:r>
      </w:hyperlink>
    </w:p>
    <w:p w14:paraId="2E4F8D41" w14:textId="77777777" w:rsidR="00E91D60" w:rsidRPr="00CC60A9" w:rsidRDefault="00E91D60" w:rsidP="00E91D60">
      <w:pPr>
        <w:autoSpaceDE w:val="0"/>
        <w:autoSpaceDN w:val="0"/>
        <w:adjustRightInd w:val="0"/>
        <w:rPr>
          <w:rFonts w:cs="Arial"/>
          <w:sz w:val="22"/>
          <w:szCs w:val="22"/>
        </w:rPr>
      </w:pPr>
    </w:p>
    <w:p w14:paraId="16269102" w14:textId="055D61E5" w:rsidR="0073123B" w:rsidRPr="00CC60A9" w:rsidRDefault="0073123B" w:rsidP="00E91D60">
      <w:pPr>
        <w:autoSpaceDE w:val="0"/>
        <w:autoSpaceDN w:val="0"/>
        <w:adjustRightInd w:val="0"/>
        <w:rPr>
          <w:rFonts w:cs="Arial"/>
          <w:sz w:val="22"/>
          <w:szCs w:val="22"/>
        </w:rPr>
      </w:pPr>
      <w:r w:rsidRPr="00CC60A9">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CC60A9" w:rsidRDefault="00C40E06" w:rsidP="00E91D60">
      <w:pPr>
        <w:autoSpaceDE w:val="0"/>
        <w:autoSpaceDN w:val="0"/>
        <w:adjustRightInd w:val="0"/>
        <w:rPr>
          <w:rFonts w:cs="Arial"/>
          <w:b/>
          <w:sz w:val="22"/>
          <w:szCs w:val="22"/>
        </w:rPr>
      </w:pPr>
      <w:r w:rsidRPr="00CC60A9">
        <w:rPr>
          <w:rFonts w:cs="Arial"/>
          <w:b/>
          <w:sz w:val="22"/>
          <w:szCs w:val="22"/>
        </w:rPr>
        <w:t>Impact: Major / Minor / None</w:t>
      </w:r>
    </w:p>
    <w:p w14:paraId="5A5159C3"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major</w:t>
      </w:r>
      <w:r w:rsidRPr="00CC60A9">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CC60A9" w:rsidRDefault="00C40E06" w:rsidP="00E91D60">
      <w:pPr>
        <w:autoSpaceDE w:val="0"/>
        <w:autoSpaceDN w:val="0"/>
        <w:adjustRightInd w:val="0"/>
        <w:rPr>
          <w:rFonts w:cs="Arial"/>
          <w:sz w:val="22"/>
          <w:szCs w:val="22"/>
        </w:rPr>
      </w:pPr>
    </w:p>
    <w:p w14:paraId="1A1F13D2" w14:textId="77777777" w:rsidR="00C40E06" w:rsidRPr="00CC60A9" w:rsidRDefault="00C40E06" w:rsidP="00E91D60">
      <w:pPr>
        <w:autoSpaceDE w:val="0"/>
        <w:autoSpaceDN w:val="0"/>
        <w:adjustRightInd w:val="0"/>
        <w:rPr>
          <w:rFonts w:cs="Arial"/>
          <w:b/>
          <w:sz w:val="22"/>
          <w:szCs w:val="22"/>
        </w:rPr>
      </w:pPr>
      <w:r w:rsidRPr="00CC60A9">
        <w:rPr>
          <w:rFonts w:cs="Arial"/>
          <w:b/>
          <w:sz w:val="22"/>
          <w:szCs w:val="22"/>
        </w:rPr>
        <w:t xml:space="preserve">In favour of </w:t>
      </w:r>
      <w:r w:rsidR="0073123B" w:rsidRPr="00CC60A9">
        <w:rPr>
          <w:rFonts w:cs="Arial"/>
          <w:b/>
          <w:sz w:val="22"/>
          <w:szCs w:val="22"/>
        </w:rPr>
        <w:t>‘</w:t>
      </w:r>
      <w:r w:rsidRPr="00CC60A9">
        <w:rPr>
          <w:rFonts w:cs="Arial"/>
          <w:b/>
          <w:sz w:val="22"/>
          <w:szCs w:val="22"/>
        </w:rPr>
        <w:t>MAJOR</w:t>
      </w:r>
      <w:r w:rsidR="0073123B" w:rsidRPr="00CC60A9">
        <w:rPr>
          <w:rFonts w:cs="Arial"/>
          <w:b/>
          <w:sz w:val="22"/>
          <w:szCs w:val="22"/>
        </w:rPr>
        <w:t>’</w:t>
      </w:r>
      <w:r w:rsidRPr="00CC60A9">
        <w:rPr>
          <w:rFonts w:cs="Arial"/>
          <w:b/>
          <w:sz w:val="22"/>
          <w:szCs w:val="22"/>
        </w:rPr>
        <w:t xml:space="preserve"> i</w:t>
      </w:r>
      <w:r w:rsidR="0073123B" w:rsidRPr="00CC60A9">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CC60A9" w14:paraId="1D39EEB8" w14:textId="77777777" w:rsidTr="00EF3B46">
        <w:tc>
          <w:tcPr>
            <w:tcW w:w="534" w:type="dxa"/>
            <w:shd w:val="clear" w:color="auto" w:fill="F2F2F2"/>
            <w:vAlign w:val="center"/>
          </w:tcPr>
          <w:p w14:paraId="35482CD7"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A</w:t>
            </w:r>
          </w:p>
        </w:tc>
        <w:tc>
          <w:tcPr>
            <w:tcW w:w="9620" w:type="dxa"/>
            <w:shd w:val="clear" w:color="auto" w:fill="F2F2F2"/>
            <w:vAlign w:val="center"/>
          </w:tcPr>
          <w:p w14:paraId="2CED0DDF" w14:textId="77777777" w:rsidR="00C40E06" w:rsidRPr="00CC60A9" w:rsidRDefault="00C40E06" w:rsidP="00BE0562">
            <w:pPr>
              <w:spacing w:after="120"/>
              <w:rPr>
                <w:rFonts w:cs="Arial"/>
                <w:sz w:val="22"/>
                <w:szCs w:val="22"/>
              </w:rPr>
            </w:pPr>
            <w:r w:rsidRPr="00CC60A9">
              <w:rPr>
                <w:rFonts w:cs="Arial"/>
                <w:sz w:val="22"/>
                <w:szCs w:val="22"/>
              </w:rPr>
              <w:t>The policy is significant in terms of its strategic importance;</w:t>
            </w:r>
          </w:p>
        </w:tc>
      </w:tr>
      <w:tr w:rsidR="00C40E06" w:rsidRPr="00CC60A9" w14:paraId="0F1837E7" w14:textId="77777777" w:rsidTr="00EF3B46">
        <w:tc>
          <w:tcPr>
            <w:tcW w:w="534" w:type="dxa"/>
            <w:shd w:val="clear" w:color="auto" w:fill="auto"/>
            <w:vAlign w:val="center"/>
          </w:tcPr>
          <w:p w14:paraId="5287BFFD"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B</w:t>
            </w:r>
          </w:p>
        </w:tc>
        <w:tc>
          <w:tcPr>
            <w:tcW w:w="9620" w:type="dxa"/>
            <w:shd w:val="clear" w:color="auto" w:fill="auto"/>
            <w:vAlign w:val="center"/>
          </w:tcPr>
          <w:p w14:paraId="3CDD4120" w14:textId="77777777" w:rsidR="00C40E06" w:rsidRPr="00CC60A9" w:rsidRDefault="00C40E06" w:rsidP="00BE0562">
            <w:pPr>
              <w:spacing w:after="120"/>
              <w:rPr>
                <w:rFonts w:cs="Arial"/>
                <w:sz w:val="22"/>
                <w:szCs w:val="22"/>
              </w:rPr>
            </w:pPr>
            <w:r w:rsidRPr="00CC60A9">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CC60A9" w14:paraId="20A05356" w14:textId="77777777" w:rsidTr="00EF3B46">
        <w:tc>
          <w:tcPr>
            <w:tcW w:w="534" w:type="dxa"/>
            <w:shd w:val="clear" w:color="auto" w:fill="F2F2F2"/>
            <w:vAlign w:val="center"/>
          </w:tcPr>
          <w:p w14:paraId="2F255323"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C</w:t>
            </w:r>
          </w:p>
        </w:tc>
        <w:tc>
          <w:tcPr>
            <w:tcW w:w="9620" w:type="dxa"/>
            <w:shd w:val="clear" w:color="auto" w:fill="F2F2F2"/>
            <w:vAlign w:val="center"/>
          </w:tcPr>
          <w:p w14:paraId="45F344B9" w14:textId="77777777" w:rsidR="00C40E06" w:rsidRPr="00CC60A9" w:rsidRDefault="00C40E06" w:rsidP="00BE0562">
            <w:pPr>
              <w:spacing w:after="120"/>
              <w:rPr>
                <w:rFonts w:cs="Arial"/>
                <w:sz w:val="22"/>
                <w:szCs w:val="22"/>
              </w:rPr>
            </w:pPr>
            <w:r w:rsidRPr="00CC60A9">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CC60A9" w14:paraId="6C976016" w14:textId="77777777" w:rsidTr="00EF3B46">
        <w:tc>
          <w:tcPr>
            <w:tcW w:w="534" w:type="dxa"/>
            <w:shd w:val="clear" w:color="auto" w:fill="auto"/>
            <w:vAlign w:val="center"/>
          </w:tcPr>
          <w:p w14:paraId="41A9D3D2"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D</w:t>
            </w:r>
          </w:p>
        </w:tc>
        <w:tc>
          <w:tcPr>
            <w:tcW w:w="9620" w:type="dxa"/>
            <w:shd w:val="clear" w:color="auto" w:fill="auto"/>
            <w:vAlign w:val="center"/>
          </w:tcPr>
          <w:p w14:paraId="2B30075E" w14:textId="77777777" w:rsidR="00C40E06" w:rsidRPr="00CC60A9" w:rsidRDefault="00C40E06" w:rsidP="00BE0562">
            <w:pPr>
              <w:spacing w:after="120"/>
              <w:rPr>
                <w:rFonts w:cs="Arial"/>
                <w:sz w:val="22"/>
                <w:szCs w:val="22"/>
              </w:rPr>
            </w:pPr>
            <w:r w:rsidRPr="00CC60A9">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CC60A9" w14:paraId="67BDB19E" w14:textId="77777777" w:rsidTr="00EF3B46">
        <w:tc>
          <w:tcPr>
            <w:tcW w:w="534" w:type="dxa"/>
            <w:shd w:val="clear" w:color="auto" w:fill="F2F2F2"/>
            <w:vAlign w:val="center"/>
          </w:tcPr>
          <w:p w14:paraId="064E1C04"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E</w:t>
            </w:r>
          </w:p>
        </w:tc>
        <w:tc>
          <w:tcPr>
            <w:tcW w:w="9620" w:type="dxa"/>
            <w:shd w:val="clear" w:color="auto" w:fill="F2F2F2"/>
            <w:vAlign w:val="center"/>
          </w:tcPr>
          <w:p w14:paraId="7D9567D7" w14:textId="77777777" w:rsidR="00C40E06" w:rsidRPr="00CC60A9" w:rsidRDefault="00C40E06" w:rsidP="00BE0562">
            <w:pPr>
              <w:spacing w:after="120"/>
              <w:rPr>
                <w:rFonts w:cs="Arial"/>
                <w:sz w:val="22"/>
                <w:szCs w:val="22"/>
              </w:rPr>
            </w:pPr>
            <w:r w:rsidRPr="00CC60A9">
              <w:rPr>
                <w:rFonts w:cs="Arial"/>
                <w:sz w:val="22"/>
                <w:szCs w:val="22"/>
              </w:rPr>
              <w:t>The policy is likely to be challenged by way of judicial review;</w:t>
            </w:r>
          </w:p>
        </w:tc>
      </w:tr>
      <w:tr w:rsidR="00C40E06" w:rsidRPr="00CC60A9" w14:paraId="2510CECE" w14:textId="77777777" w:rsidTr="00EF3B46">
        <w:tc>
          <w:tcPr>
            <w:tcW w:w="534" w:type="dxa"/>
            <w:shd w:val="clear" w:color="auto" w:fill="auto"/>
            <w:vAlign w:val="center"/>
          </w:tcPr>
          <w:p w14:paraId="7353E6D1"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F</w:t>
            </w:r>
          </w:p>
        </w:tc>
        <w:tc>
          <w:tcPr>
            <w:tcW w:w="9620" w:type="dxa"/>
            <w:shd w:val="clear" w:color="auto" w:fill="auto"/>
            <w:vAlign w:val="center"/>
          </w:tcPr>
          <w:p w14:paraId="74CAD9C2" w14:textId="77777777" w:rsidR="00C40E06" w:rsidRPr="00CC60A9" w:rsidRDefault="00C40E06" w:rsidP="00BE0562">
            <w:pPr>
              <w:spacing w:after="120"/>
              <w:rPr>
                <w:rFonts w:cs="Arial"/>
                <w:sz w:val="22"/>
                <w:szCs w:val="22"/>
              </w:rPr>
            </w:pPr>
            <w:r w:rsidRPr="00CC60A9">
              <w:rPr>
                <w:rFonts w:cs="Arial"/>
                <w:sz w:val="22"/>
                <w:szCs w:val="22"/>
              </w:rPr>
              <w:t>The policy is significant in terms of expenditure.</w:t>
            </w:r>
          </w:p>
        </w:tc>
      </w:tr>
    </w:tbl>
    <w:p w14:paraId="10DA7AE6" w14:textId="77777777" w:rsidR="00C40E06" w:rsidRPr="00CC60A9" w:rsidRDefault="00C40E06" w:rsidP="00E91D60">
      <w:pPr>
        <w:autoSpaceDE w:val="0"/>
        <w:autoSpaceDN w:val="0"/>
        <w:adjustRightInd w:val="0"/>
        <w:rPr>
          <w:rFonts w:cs="Arial"/>
          <w:sz w:val="22"/>
          <w:szCs w:val="22"/>
        </w:rPr>
      </w:pPr>
    </w:p>
    <w:p w14:paraId="28A976AA" w14:textId="77777777" w:rsidR="00E91D60" w:rsidRPr="00CC60A9" w:rsidRDefault="00E91D60" w:rsidP="00E91D60">
      <w:pPr>
        <w:tabs>
          <w:tab w:val="left" w:pos="900"/>
        </w:tabs>
        <w:autoSpaceDE w:val="0"/>
        <w:autoSpaceDN w:val="0"/>
        <w:adjustRightInd w:val="0"/>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minor</w:t>
      </w:r>
      <w:r w:rsidRPr="00CC60A9">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CC60A9" w:rsidRDefault="00E91D60" w:rsidP="00E91D60">
      <w:pPr>
        <w:autoSpaceDE w:val="0"/>
        <w:autoSpaceDN w:val="0"/>
        <w:adjustRightInd w:val="0"/>
        <w:rPr>
          <w:rFonts w:cs="Arial"/>
          <w:sz w:val="22"/>
          <w:szCs w:val="22"/>
        </w:rPr>
      </w:pPr>
    </w:p>
    <w:p w14:paraId="37CD7773"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M</w:t>
      </w:r>
      <w:r w:rsidR="00E91D60" w:rsidRPr="00CC60A9">
        <w:rPr>
          <w:rFonts w:cs="Arial"/>
          <w:sz w:val="22"/>
          <w:szCs w:val="22"/>
        </w:rPr>
        <w:t>easures to mitigate the adverse impact; or</w:t>
      </w:r>
    </w:p>
    <w:p w14:paraId="606C4B85"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T</w:t>
      </w:r>
      <w:r w:rsidR="00E91D60" w:rsidRPr="00CC60A9">
        <w:rPr>
          <w:rFonts w:cs="Arial"/>
          <w:sz w:val="22"/>
          <w:szCs w:val="22"/>
        </w:rPr>
        <w:t>he introduction of an alternative policy to better promote equality of opportunity and/or good relations.</w:t>
      </w:r>
    </w:p>
    <w:p w14:paraId="359A17DE" w14:textId="77777777" w:rsidR="00E91D60" w:rsidRPr="00CC60A9" w:rsidRDefault="00E91D60" w:rsidP="00E91D60">
      <w:pPr>
        <w:rPr>
          <w:rFonts w:cs="Arial"/>
          <w:b/>
          <w:sz w:val="22"/>
          <w:szCs w:val="22"/>
        </w:rPr>
      </w:pPr>
    </w:p>
    <w:p w14:paraId="73925E5C" w14:textId="77777777" w:rsidR="00C40E06" w:rsidRPr="00CC60A9" w:rsidRDefault="00E91D60" w:rsidP="0073123B">
      <w:pPr>
        <w:rPr>
          <w:rFonts w:cs="Arial"/>
          <w:b/>
          <w:sz w:val="22"/>
          <w:szCs w:val="22"/>
        </w:rPr>
      </w:pPr>
      <w:r w:rsidRPr="00CC60A9">
        <w:rPr>
          <w:rFonts w:cs="Arial"/>
          <w:b/>
          <w:sz w:val="22"/>
          <w:szCs w:val="22"/>
        </w:rPr>
        <w:t>In favour</w:t>
      </w:r>
      <w:r w:rsidR="00C40E06" w:rsidRPr="00CC60A9">
        <w:rPr>
          <w:rFonts w:cs="Arial"/>
          <w:b/>
          <w:sz w:val="22"/>
          <w:szCs w:val="22"/>
        </w:rPr>
        <w:t xml:space="preserve"> of ‘MINOR</w:t>
      </w:r>
      <w:r w:rsidRPr="00CC60A9">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CC60A9" w14:paraId="5B10D9A4" w14:textId="77777777" w:rsidTr="00EF3B46">
        <w:tc>
          <w:tcPr>
            <w:tcW w:w="568" w:type="dxa"/>
            <w:shd w:val="clear" w:color="auto" w:fill="F2F2F2"/>
            <w:vAlign w:val="center"/>
          </w:tcPr>
          <w:p w14:paraId="513AF0E6" w14:textId="77777777" w:rsidR="00C40E06" w:rsidRPr="00CC60A9" w:rsidRDefault="0073123B" w:rsidP="00BE0562">
            <w:pPr>
              <w:tabs>
                <w:tab w:val="left" w:pos="567"/>
              </w:tabs>
              <w:jc w:val="center"/>
              <w:rPr>
                <w:rFonts w:cs="Arial"/>
                <w:b/>
                <w:sz w:val="22"/>
                <w:szCs w:val="22"/>
              </w:rPr>
            </w:pPr>
            <w:r w:rsidRPr="00CC60A9">
              <w:rPr>
                <w:rFonts w:cs="Arial"/>
                <w:b/>
                <w:sz w:val="22"/>
                <w:szCs w:val="22"/>
              </w:rPr>
              <w:t>A</w:t>
            </w:r>
          </w:p>
        </w:tc>
        <w:tc>
          <w:tcPr>
            <w:tcW w:w="9620" w:type="dxa"/>
            <w:shd w:val="clear" w:color="auto" w:fill="F2F2F2"/>
            <w:vAlign w:val="center"/>
          </w:tcPr>
          <w:p w14:paraId="5D387C99" w14:textId="77777777" w:rsidR="00C40E06" w:rsidRPr="00CC60A9" w:rsidRDefault="0073123B" w:rsidP="00BE0562">
            <w:pPr>
              <w:spacing w:after="120"/>
              <w:rPr>
                <w:rFonts w:cs="Arial"/>
                <w:sz w:val="22"/>
                <w:szCs w:val="22"/>
              </w:rPr>
            </w:pPr>
            <w:r w:rsidRPr="00CC60A9">
              <w:rPr>
                <w:rFonts w:cs="Arial"/>
                <w:sz w:val="22"/>
                <w:szCs w:val="22"/>
              </w:rPr>
              <w:t>The policy is not unlawfully discriminatory and any residual potential impacts on people are judged to be negligible;</w:t>
            </w:r>
          </w:p>
        </w:tc>
      </w:tr>
      <w:tr w:rsidR="00C40E06" w:rsidRPr="00CC60A9" w14:paraId="266FBD8A" w14:textId="77777777" w:rsidTr="00EF3B46">
        <w:tc>
          <w:tcPr>
            <w:tcW w:w="568" w:type="dxa"/>
            <w:shd w:val="clear" w:color="auto" w:fill="auto"/>
            <w:vAlign w:val="center"/>
          </w:tcPr>
          <w:p w14:paraId="307A3D2C" w14:textId="77777777" w:rsidR="00C40E06" w:rsidRPr="00CC60A9" w:rsidRDefault="0073123B" w:rsidP="00BE0562">
            <w:pPr>
              <w:tabs>
                <w:tab w:val="left" w:pos="567"/>
              </w:tabs>
              <w:jc w:val="center"/>
              <w:rPr>
                <w:rFonts w:cs="Arial"/>
                <w:b/>
                <w:sz w:val="22"/>
                <w:szCs w:val="22"/>
              </w:rPr>
            </w:pPr>
            <w:r w:rsidRPr="00CC60A9">
              <w:rPr>
                <w:rFonts w:cs="Arial"/>
                <w:b/>
                <w:sz w:val="22"/>
                <w:szCs w:val="22"/>
              </w:rPr>
              <w:lastRenderedPageBreak/>
              <w:t>B</w:t>
            </w:r>
          </w:p>
        </w:tc>
        <w:tc>
          <w:tcPr>
            <w:tcW w:w="9620" w:type="dxa"/>
            <w:shd w:val="clear" w:color="auto" w:fill="auto"/>
            <w:vAlign w:val="center"/>
          </w:tcPr>
          <w:p w14:paraId="5C899D98" w14:textId="77777777" w:rsidR="00C40E06" w:rsidRPr="00CC60A9" w:rsidRDefault="0073123B" w:rsidP="00BE0562">
            <w:pPr>
              <w:spacing w:after="120"/>
              <w:rPr>
                <w:rFonts w:cs="Arial"/>
                <w:sz w:val="22"/>
                <w:szCs w:val="22"/>
              </w:rPr>
            </w:pPr>
            <w:r w:rsidRPr="00CC60A9">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CC60A9" w14:paraId="0B15BA9E" w14:textId="77777777" w:rsidTr="00EF3B46">
        <w:tc>
          <w:tcPr>
            <w:tcW w:w="568" w:type="dxa"/>
            <w:shd w:val="clear" w:color="auto" w:fill="F2F2F2"/>
            <w:vAlign w:val="center"/>
          </w:tcPr>
          <w:p w14:paraId="27C73180" w14:textId="77777777" w:rsidR="00C40E06" w:rsidRPr="00CC60A9" w:rsidRDefault="0073123B" w:rsidP="00BE0562">
            <w:pPr>
              <w:tabs>
                <w:tab w:val="left" w:pos="567"/>
              </w:tabs>
              <w:jc w:val="center"/>
              <w:rPr>
                <w:rFonts w:cs="Arial"/>
                <w:b/>
                <w:sz w:val="22"/>
                <w:szCs w:val="22"/>
              </w:rPr>
            </w:pPr>
            <w:r w:rsidRPr="00CC60A9">
              <w:rPr>
                <w:rFonts w:cs="Arial"/>
                <w:b/>
                <w:sz w:val="22"/>
                <w:szCs w:val="22"/>
              </w:rPr>
              <w:t>C</w:t>
            </w:r>
          </w:p>
        </w:tc>
        <w:tc>
          <w:tcPr>
            <w:tcW w:w="9620" w:type="dxa"/>
            <w:shd w:val="clear" w:color="auto" w:fill="F2F2F2"/>
            <w:vAlign w:val="center"/>
          </w:tcPr>
          <w:p w14:paraId="1FC2B13A" w14:textId="77777777" w:rsidR="00C40E06" w:rsidRPr="00CC60A9" w:rsidRDefault="0073123B" w:rsidP="00BE0562">
            <w:pPr>
              <w:spacing w:after="120"/>
              <w:rPr>
                <w:rFonts w:cs="Arial"/>
                <w:sz w:val="22"/>
                <w:szCs w:val="22"/>
              </w:rPr>
            </w:pPr>
            <w:r w:rsidRPr="00CC60A9">
              <w:rPr>
                <w:rFonts w:cs="Arial"/>
                <w:sz w:val="22"/>
                <w:szCs w:val="22"/>
              </w:rPr>
              <w:t xml:space="preserve">Any asymmetrical equality impacts caused by the policy are intentional because they are specifically designed to promote equality of opportunity for </w:t>
            </w:r>
            <w:proofErr w:type="gramStart"/>
            <w:r w:rsidRPr="00CC60A9">
              <w:rPr>
                <w:rFonts w:cs="Arial"/>
                <w:sz w:val="22"/>
                <w:szCs w:val="22"/>
              </w:rPr>
              <w:t>particular groups</w:t>
            </w:r>
            <w:proofErr w:type="gramEnd"/>
            <w:r w:rsidRPr="00CC60A9">
              <w:rPr>
                <w:rFonts w:cs="Arial"/>
                <w:sz w:val="22"/>
                <w:szCs w:val="22"/>
              </w:rPr>
              <w:t xml:space="preserve"> of disadvantaged people;</w:t>
            </w:r>
          </w:p>
        </w:tc>
      </w:tr>
      <w:tr w:rsidR="00C40E06" w:rsidRPr="00CC60A9" w14:paraId="75C4FBDE" w14:textId="77777777" w:rsidTr="00EF3B46">
        <w:tc>
          <w:tcPr>
            <w:tcW w:w="568" w:type="dxa"/>
            <w:shd w:val="clear" w:color="auto" w:fill="auto"/>
            <w:vAlign w:val="center"/>
          </w:tcPr>
          <w:p w14:paraId="5BA4E9E2" w14:textId="77777777" w:rsidR="00C40E06" w:rsidRPr="00CC60A9" w:rsidRDefault="0073123B" w:rsidP="00BE0562">
            <w:pPr>
              <w:tabs>
                <w:tab w:val="left" w:pos="567"/>
              </w:tabs>
              <w:jc w:val="center"/>
              <w:rPr>
                <w:rFonts w:cs="Arial"/>
                <w:b/>
                <w:sz w:val="22"/>
                <w:szCs w:val="22"/>
              </w:rPr>
            </w:pPr>
            <w:r w:rsidRPr="00CC60A9">
              <w:rPr>
                <w:rFonts w:cs="Arial"/>
                <w:b/>
                <w:sz w:val="22"/>
                <w:szCs w:val="22"/>
              </w:rPr>
              <w:t>D</w:t>
            </w:r>
          </w:p>
        </w:tc>
        <w:tc>
          <w:tcPr>
            <w:tcW w:w="9620" w:type="dxa"/>
            <w:shd w:val="clear" w:color="auto" w:fill="auto"/>
            <w:vAlign w:val="center"/>
          </w:tcPr>
          <w:p w14:paraId="60AD5C90" w14:textId="77777777" w:rsidR="00C40E06" w:rsidRPr="00CC60A9" w:rsidRDefault="0073123B" w:rsidP="00BE0562">
            <w:pPr>
              <w:spacing w:after="120"/>
              <w:rPr>
                <w:rFonts w:cs="Arial"/>
                <w:sz w:val="22"/>
                <w:szCs w:val="22"/>
              </w:rPr>
            </w:pPr>
            <w:r w:rsidRPr="00CC60A9">
              <w:rPr>
                <w:rFonts w:cs="Arial"/>
                <w:sz w:val="22"/>
                <w:szCs w:val="22"/>
              </w:rPr>
              <w:t>By amending the policy there are better opportunities to better promote equality of opportunity and/or good relations.</w:t>
            </w:r>
          </w:p>
        </w:tc>
      </w:tr>
    </w:tbl>
    <w:p w14:paraId="20FF61A5" w14:textId="77777777" w:rsidR="00C40E06" w:rsidRPr="00CC60A9" w:rsidRDefault="00C40E06" w:rsidP="00C40E06">
      <w:pPr>
        <w:rPr>
          <w:rFonts w:cs="Arial"/>
          <w:sz w:val="22"/>
          <w:szCs w:val="22"/>
        </w:rPr>
      </w:pPr>
    </w:p>
    <w:p w14:paraId="0051C34C" w14:textId="77777777" w:rsidR="00C40E06" w:rsidRPr="00CC60A9" w:rsidRDefault="00C40E06" w:rsidP="00C40E06">
      <w:pPr>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none</w:t>
      </w:r>
      <w:r w:rsidRPr="00CC60A9">
        <w:rPr>
          <w:rFonts w:cs="Arial"/>
          <w:sz w:val="22"/>
          <w:szCs w:val="22"/>
        </w:rPr>
        <w:t xml:space="preserve"> in respect of </w:t>
      </w:r>
      <w:proofErr w:type="gramStart"/>
      <w:r w:rsidRPr="00CC60A9">
        <w:rPr>
          <w:rFonts w:cs="Arial"/>
          <w:sz w:val="22"/>
          <w:szCs w:val="22"/>
        </w:rPr>
        <w:t>all of</w:t>
      </w:r>
      <w:proofErr w:type="gramEnd"/>
      <w:r w:rsidRPr="00CC60A9">
        <w:rPr>
          <w:rFonts w:cs="Arial"/>
          <w:sz w:val="22"/>
          <w:szCs w:val="22"/>
        </w:rPr>
        <w:t xml:space="preserve"> the Section 75 equality of opportunity and/or good relations categories, then the public authority may decide to screen the policy out.  </w:t>
      </w:r>
      <w:r w:rsidRPr="00CC60A9">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Pr="00CC60A9" w:rsidRDefault="009A0FED" w:rsidP="00E91D60">
      <w:pPr>
        <w:rPr>
          <w:rFonts w:cs="Arial"/>
          <w:sz w:val="22"/>
          <w:szCs w:val="22"/>
        </w:rPr>
      </w:pPr>
    </w:p>
    <w:p w14:paraId="4F097789" w14:textId="77777777" w:rsidR="00625162" w:rsidRPr="00CC60A9" w:rsidRDefault="00625162" w:rsidP="00E91D60">
      <w:pPr>
        <w:rPr>
          <w:rFonts w:cs="Arial"/>
          <w:sz w:val="22"/>
          <w:szCs w:val="22"/>
        </w:rPr>
      </w:pPr>
    </w:p>
    <w:p w14:paraId="3B457E02" w14:textId="5811C327" w:rsidR="0073123B" w:rsidRPr="00CC60A9" w:rsidRDefault="0073123B" w:rsidP="00E91D60">
      <w:pPr>
        <w:rPr>
          <w:rFonts w:cs="Arial"/>
          <w:b/>
          <w:sz w:val="22"/>
          <w:szCs w:val="22"/>
        </w:rPr>
      </w:pPr>
      <w:r w:rsidRPr="00CC60A9">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CC60A9" w14:paraId="22906CA3" w14:textId="77777777" w:rsidTr="00EF3B46">
        <w:tc>
          <w:tcPr>
            <w:tcW w:w="534" w:type="dxa"/>
            <w:shd w:val="clear" w:color="auto" w:fill="F2F2F2"/>
            <w:vAlign w:val="center"/>
          </w:tcPr>
          <w:p w14:paraId="73FFF6E7" w14:textId="77777777" w:rsidR="0073123B" w:rsidRPr="00CC60A9" w:rsidRDefault="0073123B" w:rsidP="00BE0562">
            <w:pPr>
              <w:jc w:val="center"/>
              <w:rPr>
                <w:rFonts w:cs="Arial"/>
                <w:b/>
                <w:sz w:val="22"/>
                <w:szCs w:val="22"/>
              </w:rPr>
            </w:pPr>
            <w:r w:rsidRPr="00CC60A9">
              <w:rPr>
                <w:rFonts w:cs="Arial"/>
                <w:b/>
                <w:sz w:val="22"/>
                <w:szCs w:val="22"/>
              </w:rPr>
              <w:t>A</w:t>
            </w:r>
          </w:p>
        </w:tc>
        <w:tc>
          <w:tcPr>
            <w:tcW w:w="9620" w:type="dxa"/>
            <w:shd w:val="clear" w:color="auto" w:fill="F2F2F2"/>
            <w:vAlign w:val="center"/>
          </w:tcPr>
          <w:p w14:paraId="3DAFF680"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has no relevance to equality of opportunity or good relations.</w:t>
            </w:r>
          </w:p>
        </w:tc>
      </w:tr>
      <w:tr w:rsidR="0073123B" w:rsidRPr="00CC60A9" w14:paraId="55B28455" w14:textId="77777777" w:rsidTr="00EF3B46">
        <w:tc>
          <w:tcPr>
            <w:tcW w:w="534" w:type="dxa"/>
            <w:shd w:val="clear" w:color="auto" w:fill="auto"/>
            <w:vAlign w:val="center"/>
          </w:tcPr>
          <w:p w14:paraId="19A45E6B" w14:textId="77777777" w:rsidR="0073123B" w:rsidRPr="00CC60A9" w:rsidRDefault="0073123B" w:rsidP="00BE0562">
            <w:pPr>
              <w:jc w:val="center"/>
              <w:rPr>
                <w:rFonts w:cs="Arial"/>
                <w:b/>
                <w:sz w:val="22"/>
                <w:szCs w:val="22"/>
              </w:rPr>
            </w:pPr>
            <w:r w:rsidRPr="00CC60A9">
              <w:rPr>
                <w:rFonts w:cs="Arial"/>
                <w:b/>
                <w:sz w:val="22"/>
                <w:szCs w:val="22"/>
              </w:rPr>
              <w:t>B</w:t>
            </w:r>
          </w:p>
        </w:tc>
        <w:tc>
          <w:tcPr>
            <w:tcW w:w="9620" w:type="dxa"/>
            <w:shd w:val="clear" w:color="auto" w:fill="auto"/>
            <w:vAlign w:val="center"/>
          </w:tcPr>
          <w:p w14:paraId="51C6E0FF"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is purely technical in nature and will have no bearing in terms of its likely impact on equality of opportunity or good relations for people within the equality and good relations categories.</w:t>
            </w:r>
            <w:r w:rsidRPr="00CC60A9">
              <w:rPr>
                <w:rFonts w:cs="Arial"/>
                <w:sz w:val="22"/>
                <w:szCs w:val="22"/>
              </w:rPr>
              <w:tab/>
            </w:r>
          </w:p>
        </w:tc>
      </w:tr>
    </w:tbl>
    <w:p w14:paraId="1FBD6B8A" w14:textId="77777777" w:rsidR="000B0B1F" w:rsidRPr="00CC60A9" w:rsidRDefault="000B0B1F" w:rsidP="00E91D60">
      <w:pPr>
        <w:autoSpaceDE w:val="0"/>
        <w:autoSpaceDN w:val="0"/>
        <w:adjustRightInd w:val="0"/>
        <w:rPr>
          <w:rFonts w:cs="Arial"/>
          <w:sz w:val="22"/>
          <w:szCs w:val="22"/>
        </w:rPr>
      </w:pPr>
    </w:p>
    <w:p w14:paraId="083F1A59" w14:textId="734CA27C" w:rsidR="000B0B1F" w:rsidRPr="00CC60A9" w:rsidRDefault="00E91D60" w:rsidP="00E91D60">
      <w:pPr>
        <w:autoSpaceDE w:val="0"/>
        <w:autoSpaceDN w:val="0"/>
        <w:adjustRightInd w:val="0"/>
        <w:rPr>
          <w:rFonts w:cs="Arial"/>
          <w:b/>
          <w:sz w:val="22"/>
          <w:szCs w:val="22"/>
        </w:rPr>
      </w:pPr>
      <w:r w:rsidRPr="00CC60A9">
        <w:rPr>
          <w:rFonts w:cs="Arial"/>
          <w:b/>
          <w:sz w:val="22"/>
          <w:szCs w:val="22"/>
        </w:rPr>
        <w:t xml:space="preserve">Screening </w:t>
      </w:r>
      <w:r w:rsidR="00766EB5" w:rsidRPr="00CC60A9">
        <w:rPr>
          <w:rFonts w:cs="Arial"/>
          <w:b/>
          <w:sz w:val="22"/>
          <w:szCs w:val="22"/>
        </w:rPr>
        <w:t>Q</w:t>
      </w:r>
      <w:r w:rsidRPr="00CC60A9">
        <w:rPr>
          <w:rFonts w:cs="Arial"/>
          <w:b/>
          <w:sz w:val="22"/>
          <w:szCs w:val="22"/>
        </w:rPr>
        <w:t xml:space="preserve">uestions </w:t>
      </w:r>
      <w:r w:rsidR="006C7F84" w:rsidRPr="00CC60A9">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CC60A9" w14:paraId="1CEEF029" w14:textId="77777777" w:rsidTr="008420AF">
        <w:trPr>
          <w:trHeight w:val="470"/>
        </w:trPr>
        <w:tc>
          <w:tcPr>
            <w:tcW w:w="10443" w:type="dxa"/>
            <w:gridSpan w:val="3"/>
            <w:shd w:val="clear" w:color="auto" w:fill="D9D9D9" w:themeFill="background1" w:themeFillShade="D9"/>
          </w:tcPr>
          <w:p w14:paraId="7B022914" w14:textId="55AC1CBB" w:rsidR="00E91D60" w:rsidRPr="00CC60A9" w:rsidRDefault="00264766" w:rsidP="000B0B1F">
            <w:pPr>
              <w:autoSpaceDE w:val="0"/>
              <w:autoSpaceDN w:val="0"/>
              <w:adjustRightInd w:val="0"/>
              <w:spacing w:before="120" w:after="120"/>
              <w:ind w:left="357" w:hanging="357"/>
              <w:rPr>
                <w:rFonts w:cs="Arial"/>
                <w:sz w:val="22"/>
                <w:szCs w:val="22"/>
              </w:rPr>
            </w:pPr>
            <w:r w:rsidRPr="00CC60A9">
              <w:rPr>
                <w:rFonts w:cs="Arial"/>
                <w:b/>
                <w:sz w:val="22"/>
                <w:szCs w:val="22"/>
              </w:rPr>
              <w:t xml:space="preserve">Screening Question </w:t>
            </w:r>
            <w:r w:rsidR="00E91D60" w:rsidRPr="00CC60A9">
              <w:rPr>
                <w:rFonts w:cs="Arial"/>
                <w:b/>
                <w:sz w:val="22"/>
                <w:szCs w:val="22"/>
              </w:rPr>
              <w:t>1</w:t>
            </w:r>
            <w:r w:rsidR="00E91D60" w:rsidRPr="00CC60A9">
              <w:rPr>
                <w:rFonts w:cs="Arial"/>
                <w:sz w:val="22"/>
                <w:szCs w:val="22"/>
              </w:rPr>
              <w:t xml:space="preserve">  </w:t>
            </w:r>
          </w:p>
        </w:tc>
      </w:tr>
      <w:tr w:rsidR="000B0B1F" w:rsidRPr="00CC60A9" w14:paraId="167634F0" w14:textId="77777777" w:rsidTr="008420AF">
        <w:trPr>
          <w:trHeight w:val="469"/>
        </w:trPr>
        <w:tc>
          <w:tcPr>
            <w:tcW w:w="10443" w:type="dxa"/>
            <w:gridSpan w:val="3"/>
            <w:shd w:val="clear" w:color="auto" w:fill="B6DDE8"/>
          </w:tcPr>
          <w:p w14:paraId="50B04C91" w14:textId="1FA4FC50" w:rsidR="000B0B1F" w:rsidRPr="00CC60A9" w:rsidRDefault="000B0B1F" w:rsidP="000B0B1F">
            <w:pPr>
              <w:autoSpaceDE w:val="0"/>
              <w:autoSpaceDN w:val="0"/>
              <w:adjustRightInd w:val="0"/>
              <w:spacing w:before="120" w:after="120"/>
              <w:ind w:left="38" w:hanging="38"/>
              <w:rPr>
                <w:rFonts w:cs="Arial"/>
                <w:b/>
                <w:sz w:val="22"/>
                <w:szCs w:val="22"/>
              </w:rPr>
            </w:pPr>
            <w:r w:rsidRPr="00CC60A9">
              <w:rPr>
                <w:rFonts w:cs="Arial"/>
                <w:sz w:val="22"/>
                <w:szCs w:val="22"/>
              </w:rPr>
              <w:t>What is the likely impact on equality of opportunity for those affected by this policy, for each of the Section 75 equality categories?  Minor/ Major/ None</w:t>
            </w:r>
          </w:p>
        </w:tc>
      </w:tr>
      <w:tr w:rsidR="00E91D60" w:rsidRPr="00CC60A9" w14:paraId="7598AA81" w14:textId="77777777" w:rsidTr="008420AF">
        <w:trPr>
          <w:trHeight w:val="1042"/>
        </w:trPr>
        <w:tc>
          <w:tcPr>
            <w:tcW w:w="1843" w:type="dxa"/>
            <w:shd w:val="clear" w:color="auto" w:fill="E6E6E6"/>
            <w:vAlign w:val="center"/>
          </w:tcPr>
          <w:p w14:paraId="15800D2B"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Section 75 category</w:t>
            </w:r>
          </w:p>
        </w:tc>
        <w:tc>
          <w:tcPr>
            <w:tcW w:w="6379" w:type="dxa"/>
            <w:shd w:val="clear" w:color="auto" w:fill="E6E6E6"/>
            <w:vAlign w:val="center"/>
          </w:tcPr>
          <w:p w14:paraId="6C85EDE8"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Details of policy impact</w:t>
            </w:r>
          </w:p>
        </w:tc>
        <w:tc>
          <w:tcPr>
            <w:tcW w:w="2221" w:type="dxa"/>
            <w:shd w:val="clear" w:color="auto" w:fill="E6E6E6"/>
            <w:vAlign w:val="center"/>
          </w:tcPr>
          <w:p w14:paraId="6904BB77"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 xml:space="preserve">Level of impact?    </w:t>
            </w:r>
            <w:r w:rsidR="00F66840" w:rsidRPr="00CC60A9">
              <w:rPr>
                <w:rFonts w:cs="Arial"/>
                <w:sz w:val="22"/>
                <w:szCs w:val="22"/>
              </w:rPr>
              <w:t>Minor/Major/N</w:t>
            </w:r>
            <w:r w:rsidRPr="00CC60A9">
              <w:rPr>
                <w:rFonts w:cs="Arial"/>
                <w:sz w:val="22"/>
                <w:szCs w:val="22"/>
              </w:rPr>
              <w:t>one</w:t>
            </w:r>
          </w:p>
        </w:tc>
      </w:tr>
      <w:tr w:rsidR="00E91D60" w:rsidRPr="00CC60A9" w14:paraId="51152084" w14:textId="77777777" w:rsidTr="00EF791C">
        <w:trPr>
          <w:trHeight w:val="1027"/>
        </w:trPr>
        <w:tc>
          <w:tcPr>
            <w:tcW w:w="1843" w:type="dxa"/>
            <w:shd w:val="clear" w:color="auto" w:fill="F2F2F2" w:themeFill="background1" w:themeFillShade="F2"/>
            <w:vAlign w:val="center"/>
          </w:tcPr>
          <w:p w14:paraId="7CD214BD"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Religious belief</w:t>
            </w:r>
          </w:p>
        </w:tc>
        <w:tc>
          <w:tcPr>
            <w:tcW w:w="6379" w:type="dxa"/>
          </w:tcPr>
          <w:p w14:paraId="22729CDC" w14:textId="5C1C1680" w:rsidR="00E91D60" w:rsidRPr="00CC60A9" w:rsidRDefault="00827D45" w:rsidP="00087863">
            <w:pPr>
              <w:autoSpaceDE w:val="0"/>
              <w:autoSpaceDN w:val="0"/>
              <w:adjustRightInd w:val="0"/>
              <w:spacing w:before="300" w:after="300"/>
              <w:rPr>
                <w:rFonts w:cs="Arial"/>
                <w:sz w:val="22"/>
                <w:szCs w:val="22"/>
              </w:rPr>
            </w:pPr>
            <w:r w:rsidRPr="00CC60A9">
              <w:rPr>
                <w:sz w:val="22"/>
                <w:szCs w:val="22"/>
              </w:rPr>
              <w:t>There is no identified content that would affect a person’s religious belief in order to adhere to the</w:t>
            </w:r>
            <w:r w:rsidR="00EF791C" w:rsidRPr="00CC60A9">
              <w:rPr>
                <w:sz w:val="22"/>
                <w:szCs w:val="22"/>
              </w:rPr>
              <w:t xml:space="preserve"> requirement to wear a face covering.</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16A712C1" w:rsidR="00E91D60" w:rsidRPr="00CC60A9" w:rsidRDefault="00805462" w:rsidP="00390DD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5F4AA32A" w14:textId="77777777" w:rsidTr="008420AF">
        <w:tc>
          <w:tcPr>
            <w:tcW w:w="1843" w:type="dxa"/>
            <w:shd w:val="clear" w:color="auto" w:fill="F2F2F2" w:themeFill="background1" w:themeFillShade="F2"/>
            <w:vAlign w:val="center"/>
          </w:tcPr>
          <w:p w14:paraId="328D500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Political opinion</w:t>
            </w:r>
          </w:p>
        </w:tc>
        <w:tc>
          <w:tcPr>
            <w:tcW w:w="6379" w:type="dxa"/>
          </w:tcPr>
          <w:p w14:paraId="724401D8" w14:textId="377CE287"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F7E8F" w:rsidRPr="00CC60A9">
              <w:rPr>
                <w:sz w:val="22"/>
                <w:szCs w:val="22"/>
              </w:rPr>
              <w:t>political opinion</w:t>
            </w:r>
            <w:r w:rsidRPr="00CC60A9">
              <w:rPr>
                <w:sz w:val="22"/>
                <w:szCs w:val="22"/>
              </w:rPr>
              <w:t xml:space="preserve"> in order to adhere to the requirement to wear a face covering.</w:t>
            </w:r>
          </w:p>
        </w:tc>
        <w:sdt>
          <w:sdtPr>
            <w:rPr>
              <w:rFonts w:cs="Arial"/>
              <w:sz w:val="22"/>
              <w:szCs w:val="22"/>
            </w:rPr>
            <w:id w:val="-633027675"/>
            <w:placeholder>
              <w:docPart w:val="D18B3051F9BD49BA9F55D38CE90C9895"/>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391C3775"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3B9766D1" w14:textId="77777777" w:rsidTr="008420AF">
        <w:tc>
          <w:tcPr>
            <w:tcW w:w="1843" w:type="dxa"/>
            <w:shd w:val="clear" w:color="auto" w:fill="F2F2F2" w:themeFill="background1" w:themeFillShade="F2"/>
            <w:vAlign w:val="center"/>
          </w:tcPr>
          <w:p w14:paraId="4D626A6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Racial group</w:t>
            </w:r>
          </w:p>
        </w:tc>
        <w:tc>
          <w:tcPr>
            <w:tcW w:w="6379" w:type="dxa"/>
          </w:tcPr>
          <w:p w14:paraId="5399040D" w14:textId="6258D284"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DD654C">
              <w:rPr>
                <w:sz w:val="22"/>
                <w:szCs w:val="22"/>
              </w:rPr>
              <w:t>regarding</w:t>
            </w:r>
            <w:r w:rsidRPr="00CC60A9">
              <w:rPr>
                <w:sz w:val="22"/>
                <w:szCs w:val="22"/>
              </w:rPr>
              <w:t xml:space="preserve"> a person’s </w:t>
            </w:r>
            <w:r w:rsidR="00437529" w:rsidRPr="00CC60A9">
              <w:rPr>
                <w:sz w:val="22"/>
                <w:szCs w:val="22"/>
              </w:rPr>
              <w:t>racial group</w:t>
            </w:r>
            <w:r w:rsidRPr="00CC60A9">
              <w:rPr>
                <w:sz w:val="22"/>
                <w:szCs w:val="22"/>
              </w:rPr>
              <w:t xml:space="preserve"> </w:t>
            </w:r>
            <w:r w:rsidR="00DD654C">
              <w:rPr>
                <w:sz w:val="22"/>
                <w:szCs w:val="22"/>
              </w:rPr>
              <w:t>and</w:t>
            </w:r>
            <w:r w:rsidRPr="00CC60A9">
              <w:rPr>
                <w:sz w:val="22"/>
                <w:szCs w:val="22"/>
              </w:rPr>
              <w:t xml:space="preserve"> adher</w:t>
            </w:r>
            <w:r w:rsidR="00DD654C">
              <w:rPr>
                <w:sz w:val="22"/>
                <w:szCs w:val="22"/>
              </w:rPr>
              <w:t>ing</w:t>
            </w:r>
            <w:r w:rsidRPr="00CC60A9">
              <w:rPr>
                <w:sz w:val="22"/>
                <w:szCs w:val="22"/>
              </w:rPr>
              <w:t xml:space="preserve"> to the requirement to wear a face covering.</w:t>
            </w:r>
          </w:p>
        </w:tc>
        <w:sdt>
          <w:sdtPr>
            <w:rPr>
              <w:rFonts w:cs="Arial"/>
              <w:sz w:val="22"/>
              <w:szCs w:val="22"/>
            </w:rPr>
            <w:id w:val="-425571560"/>
            <w:placeholder>
              <w:docPart w:val="9B2F4131542048418F350827FEA8CC0A"/>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28B1B5D6"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1B9F76C6" w14:textId="77777777" w:rsidTr="008420AF">
        <w:tc>
          <w:tcPr>
            <w:tcW w:w="1843" w:type="dxa"/>
            <w:shd w:val="clear" w:color="auto" w:fill="F2F2F2" w:themeFill="background1" w:themeFillShade="F2"/>
            <w:vAlign w:val="center"/>
          </w:tcPr>
          <w:p w14:paraId="3A503D96"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lastRenderedPageBreak/>
              <w:t>Age</w:t>
            </w:r>
          </w:p>
        </w:tc>
        <w:tc>
          <w:tcPr>
            <w:tcW w:w="6379" w:type="dxa"/>
          </w:tcPr>
          <w:p w14:paraId="33577F48" w14:textId="119FE84B"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437529" w:rsidRPr="00CC60A9">
              <w:rPr>
                <w:sz w:val="22"/>
                <w:szCs w:val="22"/>
              </w:rPr>
              <w:t xml:space="preserve">regarding any </w:t>
            </w:r>
            <w:proofErr w:type="gramStart"/>
            <w:r w:rsidR="00437529" w:rsidRPr="00CC60A9">
              <w:rPr>
                <w:sz w:val="22"/>
                <w:szCs w:val="22"/>
              </w:rPr>
              <w:t>particular age</w:t>
            </w:r>
            <w:proofErr w:type="gramEnd"/>
            <w:r w:rsidR="00437529" w:rsidRPr="00CC60A9">
              <w:rPr>
                <w:sz w:val="22"/>
                <w:szCs w:val="22"/>
              </w:rPr>
              <w:t xml:space="preserve"> group</w:t>
            </w:r>
            <w:r w:rsidRPr="00CC60A9">
              <w:rPr>
                <w:sz w:val="22"/>
                <w:szCs w:val="22"/>
              </w:rPr>
              <w:t xml:space="preserve"> </w:t>
            </w:r>
            <w:r w:rsidR="001667BF" w:rsidRPr="00CC60A9">
              <w:rPr>
                <w:sz w:val="22"/>
                <w:szCs w:val="22"/>
              </w:rPr>
              <w:t>and</w:t>
            </w:r>
            <w:r w:rsidRPr="00CC60A9">
              <w:rPr>
                <w:sz w:val="22"/>
                <w:szCs w:val="22"/>
              </w:rPr>
              <w:t xml:space="preserve"> </w:t>
            </w:r>
            <w:r w:rsidR="001667BF" w:rsidRPr="00CC60A9">
              <w:rPr>
                <w:sz w:val="22"/>
                <w:szCs w:val="22"/>
              </w:rPr>
              <w:t>the requirement to wear a face covering.</w:t>
            </w:r>
          </w:p>
        </w:tc>
        <w:sdt>
          <w:sdtPr>
            <w:rPr>
              <w:rFonts w:cs="Arial"/>
              <w:sz w:val="22"/>
              <w:szCs w:val="22"/>
            </w:rPr>
            <w:id w:val="-1856027352"/>
            <w:placeholder>
              <w:docPart w:val="C48AD355F2D54878A7D9463BE31BEB31"/>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168BB4BA"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1E77D991" w14:textId="77777777" w:rsidTr="00EF791C">
        <w:trPr>
          <w:trHeight w:val="1018"/>
        </w:trPr>
        <w:tc>
          <w:tcPr>
            <w:tcW w:w="1843" w:type="dxa"/>
            <w:shd w:val="clear" w:color="auto" w:fill="F2F2F2" w:themeFill="background1" w:themeFillShade="F2"/>
            <w:vAlign w:val="center"/>
          </w:tcPr>
          <w:p w14:paraId="4F9C3B8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Marital status</w:t>
            </w:r>
          </w:p>
        </w:tc>
        <w:tc>
          <w:tcPr>
            <w:tcW w:w="6379" w:type="dxa"/>
          </w:tcPr>
          <w:p w14:paraId="37A4B3B0" w14:textId="6312BC86"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806FD" w:rsidRPr="00CC60A9">
              <w:rPr>
                <w:sz w:val="22"/>
                <w:szCs w:val="22"/>
              </w:rPr>
              <w:t xml:space="preserve">marital status </w:t>
            </w:r>
            <w:r w:rsidR="005A09DB" w:rsidRPr="00CC60A9">
              <w:rPr>
                <w:sz w:val="22"/>
                <w:szCs w:val="22"/>
              </w:rPr>
              <w:t>in adhering to</w:t>
            </w:r>
            <w:r w:rsidRPr="00CC60A9">
              <w:rPr>
                <w:sz w:val="22"/>
                <w:szCs w:val="22"/>
              </w:rPr>
              <w:t xml:space="preserve"> the requirement to wear a face covering.</w:t>
            </w:r>
          </w:p>
        </w:tc>
        <w:sdt>
          <w:sdtPr>
            <w:rPr>
              <w:rFonts w:cs="Arial"/>
              <w:sz w:val="22"/>
              <w:szCs w:val="22"/>
            </w:rPr>
            <w:id w:val="-104430382"/>
            <w:placeholder>
              <w:docPart w:val="D12155A8A3144B79B0A66DD793247E4C"/>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55BB2A98"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202F4BBC" w14:textId="77777777" w:rsidTr="008420AF">
        <w:tc>
          <w:tcPr>
            <w:tcW w:w="1843" w:type="dxa"/>
            <w:shd w:val="clear" w:color="auto" w:fill="F2F2F2" w:themeFill="background1" w:themeFillShade="F2"/>
            <w:vAlign w:val="center"/>
          </w:tcPr>
          <w:p w14:paraId="76E24060"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Sexual orientation</w:t>
            </w:r>
          </w:p>
        </w:tc>
        <w:tc>
          <w:tcPr>
            <w:tcW w:w="6379" w:type="dxa"/>
          </w:tcPr>
          <w:p w14:paraId="60CCA5A0" w14:textId="68D8467A"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806FD" w:rsidRPr="00CC60A9">
              <w:rPr>
                <w:sz w:val="22"/>
                <w:szCs w:val="22"/>
              </w:rPr>
              <w:t>sexual orientation</w:t>
            </w:r>
            <w:r w:rsidRPr="00CC60A9">
              <w:rPr>
                <w:sz w:val="22"/>
                <w:szCs w:val="22"/>
              </w:rPr>
              <w:t xml:space="preserve"> </w:t>
            </w:r>
            <w:r w:rsidR="005A09DB" w:rsidRPr="00CC60A9">
              <w:rPr>
                <w:sz w:val="22"/>
                <w:szCs w:val="22"/>
              </w:rPr>
              <w:t>in adhering to the requirement to wear a face covering.</w:t>
            </w:r>
          </w:p>
        </w:tc>
        <w:sdt>
          <w:sdtPr>
            <w:rPr>
              <w:rFonts w:cs="Arial"/>
              <w:sz w:val="22"/>
              <w:szCs w:val="22"/>
            </w:rPr>
            <w:id w:val="671071162"/>
            <w:placeholder>
              <w:docPart w:val="540A09A1431E4191852D9F261C7C90F3"/>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217A614F"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2EDAFD5C" w14:textId="77777777" w:rsidTr="008420AF">
        <w:tc>
          <w:tcPr>
            <w:tcW w:w="1843" w:type="dxa"/>
            <w:shd w:val="clear" w:color="auto" w:fill="F2F2F2" w:themeFill="background1" w:themeFillShade="F2"/>
            <w:vAlign w:val="center"/>
          </w:tcPr>
          <w:p w14:paraId="51791BC6"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Men and women generally</w:t>
            </w:r>
          </w:p>
        </w:tc>
        <w:tc>
          <w:tcPr>
            <w:tcW w:w="6379" w:type="dxa"/>
          </w:tcPr>
          <w:p w14:paraId="2E2B68C7" w14:textId="7D508C09"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83693D" w:rsidRPr="00CC60A9">
              <w:rPr>
                <w:sz w:val="22"/>
                <w:szCs w:val="22"/>
              </w:rPr>
              <w:t xml:space="preserve">regarding any </w:t>
            </w:r>
            <w:proofErr w:type="gramStart"/>
            <w:r w:rsidR="0083693D" w:rsidRPr="00CC60A9">
              <w:rPr>
                <w:sz w:val="22"/>
                <w:szCs w:val="22"/>
              </w:rPr>
              <w:t>particular gender</w:t>
            </w:r>
            <w:proofErr w:type="gramEnd"/>
            <w:r w:rsidR="0083693D" w:rsidRPr="00CC60A9">
              <w:rPr>
                <w:sz w:val="22"/>
                <w:szCs w:val="22"/>
              </w:rPr>
              <w:t xml:space="preserve"> group</w:t>
            </w:r>
            <w:r w:rsidR="00E20310" w:rsidRPr="00CC60A9">
              <w:rPr>
                <w:sz w:val="22"/>
                <w:szCs w:val="22"/>
              </w:rPr>
              <w:t xml:space="preserve"> and the</w:t>
            </w:r>
            <w:r w:rsidRPr="00CC60A9">
              <w:rPr>
                <w:sz w:val="22"/>
                <w:szCs w:val="22"/>
              </w:rPr>
              <w:t xml:space="preserve"> requirement to wear a face covering.</w:t>
            </w:r>
          </w:p>
        </w:tc>
        <w:sdt>
          <w:sdtPr>
            <w:rPr>
              <w:rFonts w:cs="Arial"/>
              <w:sz w:val="22"/>
              <w:szCs w:val="22"/>
            </w:rPr>
            <w:id w:val="2082712710"/>
            <w:placeholder>
              <w:docPart w:val="0504EC3710CD47A496FBBEB5D7B5E47B"/>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1E2361DC"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47EBC8B9" w14:textId="77777777" w:rsidTr="008420AF">
        <w:tc>
          <w:tcPr>
            <w:tcW w:w="1843" w:type="dxa"/>
            <w:shd w:val="clear" w:color="auto" w:fill="F2F2F2" w:themeFill="background1" w:themeFillShade="F2"/>
            <w:vAlign w:val="center"/>
          </w:tcPr>
          <w:p w14:paraId="22367197"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Disability</w:t>
            </w:r>
          </w:p>
        </w:tc>
        <w:tc>
          <w:tcPr>
            <w:tcW w:w="6379" w:type="dxa"/>
          </w:tcPr>
          <w:p w14:paraId="1DB0660E" w14:textId="73C06A4B" w:rsidR="00EF791C" w:rsidRPr="00463D61" w:rsidRDefault="00A02F7F" w:rsidP="00163C0C">
            <w:pPr>
              <w:pStyle w:val="xmsonormal"/>
              <w:shd w:val="clear" w:color="auto" w:fill="FFFFFF"/>
              <w:spacing w:before="0" w:beforeAutospacing="0" w:after="0" w:afterAutospacing="0"/>
              <w:rPr>
                <w:rFonts w:ascii="Calibri" w:hAnsi="Calibri" w:cs="Calibri"/>
                <w:color w:val="201F1E"/>
                <w:sz w:val="22"/>
                <w:szCs w:val="22"/>
              </w:rPr>
            </w:pPr>
            <w:r w:rsidRPr="00163C0C">
              <w:rPr>
                <w:rFonts w:ascii="Arial" w:hAnsi="Arial" w:cs="Arial"/>
                <w:color w:val="000000"/>
                <w:sz w:val="22"/>
                <w:szCs w:val="22"/>
                <w:shd w:val="clear" w:color="auto" w:fill="FFFFFF"/>
              </w:rPr>
              <w:t>The</w:t>
            </w:r>
            <w:r w:rsidR="00CB7C67">
              <w:rPr>
                <w:rFonts w:ascii="Arial" w:hAnsi="Arial" w:cs="Arial"/>
                <w:color w:val="000000"/>
                <w:sz w:val="22"/>
                <w:szCs w:val="22"/>
                <w:shd w:val="clear" w:color="auto" w:fill="FFFFFF"/>
              </w:rPr>
              <w:t xml:space="preserve"> face covering </w:t>
            </w:r>
            <w:r w:rsidR="00C14664">
              <w:rPr>
                <w:rFonts w:ascii="Arial" w:hAnsi="Arial" w:cs="Arial"/>
                <w:color w:val="000000"/>
                <w:sz w:val="22"/>
                <w:szCs w:val="22"/>
                <w:shd w:val="clear" w:color="auto" w:fill="FFFFFF"/>
              </w:rPr>
              <w:t>guidance</w:t>
            </w:r>
            <w:r w:rsidR="00463D61">
              <w:rPr>
                <w:rFonts w:ascii="Arial" w:hAnsi="Arial" w:cs="Arial"/>
                <w:color w:val="000000"/>
                <w:sz w:val="22"/>
                <w:szCs w:val="22"/>
                <w:shd w:val="clear" w:color="auto" w:fill="FFFFFF"/>
              </w:rPr>
              <w:t xml:space="preserve"> </w:t>
            </w:r>
            <w:r w:rsidRPr="00463D61">
              <w:rPr>
                <w:rFonts w:ascii="Arial" w:hAnsi="Arial" w:cs="Arial"/>
                <w:color w:val="000000"/>
                <w:sz w:val="22"/>
                <w:szCs w:val="22"/>
                <w:shd w:val="clear" w:color="auto" w:fill="FFFFFF"/>
              </w:rPr>
              <w:t>does not apply to staff who cannot wear face coverings because they have a disability, or because they would otherwise suffer severe distress. These people are deemed to have a </w:t>
            </w:r>
            <w:r w:rsidRPr="00463D61">
              <w:rPr>
                <w:rStyle w:val="Emphasis"/>
                <w:rFonts w:ascii="Arial" w:hAnsi="Arial" w:cs="Arial"/>
                <w:i w:val="0"/>
                <w:iCs w:val="0"/>
                <w:color w:val="000000"/>
                <w:sz w:val="22"/>
                <w:szCs w:val="22"/>
                <w:bdr w:val="none" w:sz="0" w:space="0" w:color="auto" w:frame="1"/>
                <w:shd w:val="clear" w:color="auto" w:fill="FFFFFF"/>
              </w:rPr>
              <w:t>reasonable excuse</w:t>
            </w:r>
            <w:r w:rsidRPr="00463D61">
              <w:rPr>
                <w:rFonts w:ascii="Arial" w:hAnsi="Arial" w:cs="Arial"/>
                <w:i/>
                <w:iCs/>
                <w:color w:val="000000"/>
                <w:sz w:val="22"/>
                <w:szCs w:val="22"/>
                <w:shd w:val="clear" w:color="auto" w:fill="FFFFFF"/>
              </w:rPr>
              <w:t>,</w:t>
            </w:r>
            <w:r w:rsidRPr="00463D61">
              <w:rPr>
                <w:rFonts w:ascii="Arial" w:hAnsi="Arial" w:cs="Arial"/>
                <w:color w:val="000000"/>
                <w:sz w:val="22"/>
                <w:szCs w:val="22"/>
                <w:shd w:val="clear" w:color="auto" w:fill="FFFFFF"/>
              </w:rPr>
              <w:t xml:space="preserve"> and thus a legal defence, if they </w:t>
            </w:r>
            <w:r w:rsidR="00C14664">
              <w:rPr>
                <w:rFonts w:ascii="Arial" w:hAnsi="Arial" w:cs="Arial"/>
                <w:color w:val="000000"/>
                <w:sz w:val="22"/>
                <w:szCs w:val="22"/>
                <w:shd w:val="clear" w:color="auto" w:fill="FFFFFF"/>
              </w:rPr>
              <w:t>do</w:t>
            </w:r>
            <w:r w:rsidRPr="00463D61">
              <w:rPr>
                <w:rFonts w:ascii="Arial" w:hAnsi="Arial" w:cs="Arial"/>
                <w:color w:val="000000"/>
                <w:sz w:val="22"/>
                <w:szCs w:val="22"/>
                <w:shd w:val="clear" w:color="auto" w:fill="FFFFFF"/>
              </w:rPr>
              <w:t xml:space="preserve"> not wear face coverings.  </w:t>
            </w:r>
            <w:r w:rsidR="001A018B" w:rsidRPr="00463D61">
              <w:rPr>
                <w:rFonts w:ascii="Arial" w:hAnsi="Arial" w:cs="Arial"/>
                <w:color w:val="201F1E"/>
                <w:sz w:val="22"/>
                <w:szCs w:val="22"/>
                <w:bdr w:val="none" w:sz="0" w:space="0" w:color="auto" w:frame="1"/>
              </w:rPr>
              <w:t xml:space="preserve">Staff </w:t>
            </w:r>
            <w:r w:rsidR="00EF402E" w:rsidRPr="00463D61">
              <w:rPr>
                <w:rFonts w:ascii="Arial" w:hAnsi="Arial" w:cs="Arial"/>
                <w:color w:val="201F1E"/>
                <w:sz w:val="22"/>
                <w:szCs w:val="22"/>
                <w:bdr w:val="none" w:sz="0" w:space="0" w:color="auto" w:frame="1"/>
              </w:rPr>
              <w:t>are to discuss any issues with their manager in the first instance</w:t>
            </w:r>
            <w:r w:rsidR="00E46D96" w:rsidRPr="00463D61">
              <w:rPr>
                <w:rFonts w:ascii="Arial" w:hAnsi="Arial" w:cs="Arial"/>
                <w:color w:val="201F1E"/>
                <w:sz w:val="22"/>
                <w:szCs w:val="22"/>
                <w:bdr w:val="none" w:sz="0" w:space="0" w:color="auto" w:frame="1"/>
              </w:rPr>
              <w:t>,</w:t>
            </w:r>
            <w:r w:rsidR="00EF402E" w:rsidRPr="00463D61">
              <w:rPr>
                <w:rFonts w:ascii="Arial" w:hAnsi="Arial" w:cs="Arial"/>
                <w:color w:val="201F1E"/>
                <w:sz w:val="22"/>
                <w:szCs w:val="22"/>
                <w:bdr w:val="none" w:sz="0" w:space="0" w:color="auto" w:frame="1"/>
              </w:rPr>
              <w:t xml:space="preserve"> and managers and staff alike have been</w:t>
            </w:r>
            <w:r w:rsidR="001A018B" w:rsidRPr="00463D61">
              <w:rPr>
                <w:rFonts w:ascii="Arial" w:hAnsi="Arial" w:cs="Arial"/>
                <w:color w:val="201F1E"/>
                <w:sz w:val="22"/>
                <w:szCs w:val="22"/>
                <w:bdr w:val="none" w:sz="0" w:space="0" w:color="auto" w:frame="1"/>
              </w:rPr>
              <w:t xml:space="preserve"> made aware that an excluded person does not need to provide evidence to support </w:t>
            </w:r>
            <w:r w:rsidR="00E51568" w:rsidRPr="00463D61">
              <w:rPr>
                <w:rFonts w:ascii="Arial" w:hAnsi="Arial" w:cs="Arial"/>
                <w:color w:val="201F1E"/>
                <w:sz w:val="22"/>
                <w:szCs w:val="22"/>
                <w:bdr w:val="none" w:sz="0" w:space="0" w:color="auto" w:frame="1"/>
              </w:rPr>
              <w:t>the exclusion</w:t>
            </w:r>
            <w:r w:rsidR="00E46D96" w:rsidRPr="00463D61">
              <w:rPr>
                <w:rFonts w:ascii="Arial" w:hAnsi="Arial" w:cs="Arial"/>
                <w:color w:val="201F1E"/>
                <w:sz w:val="22"/>
                <w:szCs w:val="22"/>
                <w:bdr w:val="none" w:sz="0" w:space="0" w:color="auto" w:frame="1"/>
              </w:rPr>
              <w:t>.</w:t>
            </w:r>
            <w:r w:rsidR="00B733F3">
              <w:rPr>
                <w:rFonts w:ascii="Arial" w:hAnsi="Arial" w:cs="Arial"/>
                <w:color w:val="201F1E"/>
                <w:sz w:val="22"/>
                <w:szCs w:val="22"/>
                <w:bdr w:val="none" w:sz="0" w:space="0" w:color="auto" w:frame="1"/>
              </w:rPr>
              <w:t xml:space="preserve">  There are currently no</w:t>
            </w:r>
            <w:r w:rsidR="009F34D3">
              <w:rPr>
                <w:rFonts w:ascii="Arial" w:hAnsi="Arial" w:cs="Arial"/>
                <w:color w:val="201F1E"/>
                <w:sz w:val="22"/>
                <w:szCs w:val="22"/>
                <w:bdr w:val="none" w:sz="0" w:space="0" w:color="auto" w:frame="1"/>
              </w:rPr>
              <w:t xml:space="preserve"> recognised</w:t>
            </w:r>
            <w:r w:rsidR="00B733F3">
              <w:rPr>
                <w:rFonts w:ascii="Arial" w:hAnsi="Arial" w:cs="Arial"/>
                <w:color w:val="201F1E"/>
                <w:sz w:val="22"/>
                <w:szCs w:val="22"/>
                <w:bdr w:val="none" w:sz="0" w:space="0" w:color="auto" w:frame="1"/>
              </w:rPr>
              <w:t xml:space="preserve"> alternatives</w:t>
            </w:r>
            <w:r w:rsidR="009F34D3">
              <w:rPr>
                <w:rFonts w:ascii="Arial" w:hAnsi="Arial" w:cs="Arial"/>
                <w:color w:val="201F1E"/>
                <w:sz w:val="22"/>
                <w:szCs w:val="22"/>
                <w:bdr w:val="none" w:sz="0" w:space="0" w:color="auto" w:frame="1"/>
              </w:rPr>
              <w:t xml:space="preserve"> </w:t>
            </w:r>
            <w:r w:rsidR="00B733F3">
              <w:rPr>
                <w:rFonts w:ascii="Arial" w:hAnsi="Arial" w:cs="Arial"/>
                <w:color w:val="201F1E"/>
                <w:sz w:val="22"/>
                <w:szCs w:val="22"/>
                <w:bdr w:val="none" w:sz="0" w:space="0" w:color="auto" w:frame="1"/>
              </w:rPr>
              <w:t>to wearing a face coverin</w:t>
            </w:r>
            <w:r w:rsidR="009F34D3">
              <w:rPr>
                <w:rFonts w:ascii="Arial" w:hAnsi="Arial" w:cs="Arial"/>
                <w:color w:val="201F1E"/>
                <w:sz w:val="22"/>
                <w:szCs w:val="22"/>
                <w:bdr w:val="none" w:sz="0" w:space="0" w:color="auto" w:frame="1"/>
              </w:rPr>
              <w:t>g</w:t>
            </w:r>
            <w:r w:rsidR="00B733F3">
              <w:rPr>
                <w:rFonts w:ascii="Arial" w:hAnsi="Arial" w:cs="Arial"/>
                <w:color w:val="201F1E"/>
                <w:sz w:val="22"/>
                <w:szCs w:val="22"/>
                <w:bdr w:val="none" w:sz="0" w:space="0" w:color="auto" w:frame="1"/>
              </w:rPr>
              <w:t>, e.g. an exemption badge or card.</w:t>
            </w:r>
            <w:r w:rsidR="000F12AA">
              <w:rPr>
                <w:rFonts w:ascii="Arial" w:hAnsi="Arial" w:cs="Arial"/>
                <w:color w:val="201F1E"/>
                <w:sz w:val="22"/>
                <w:szCs w:val="22"/>
                <w:bdr w:val="none" w:sz="0" w:space="0" w:color="auto" w:frame="1"/>
              </w:rPr>
              <w:t xml:space="preserve">  However</w:t>
            </w:r>
            <w:r w:rsidR="000E4643">
              <w:rPr>
                <w:rFonts w:ascii="Arial" w:hAnsi="Arial" w:cs="Arial"/>
                <w:color w:val="201F1E"/>
                <w:sz w:val="22"/>
                <w:szCs w:val="22"/>
                <w:bdr w:val="none" w:sz="0" w:space="0" w:color="auto" w:frame="1"/>
              </w:rPr>
              <w:t>,</w:t>
            </w:r>
            <w:r w:rsidR="000F12AA">
              <w:rPr>
                <w:rFonts w:ascii="Arial" w:hAnsi="Arial" w:cs="Arial"/>
                <w:color w:val="201F1E"/>
                <w:sz w:val="22"/>
                <w:szCs w:val="22"/>
                <w:bdr w:val="none" w:sz="0" w:space="0" w:color="auto" w:frame="1"/>
              </w:rPr>
              <w:t xml:space="preserve"> the policy encourages the Line Manager to discuss </w:t>
            </w:r>
            <w:r w:rsidR="006C460F">
              <w:rPr>
                <w:rFonts w:ascii="Arial" w:hAnsi="Arial" w:cs="Arial"/>
                <w:color w:val="201F1E"/>
                <w:sz w:val="22"/>
                <w:szCs w:val="22"/>
                <w:bdr w:val="none" w:sz="0" w:space="0" w:color="auto" w:frame="1"/>
              </w:rPr>
              <w:t xml:space="preserve">employees’ needs </w:t>
            </w:r>
            <w:r w:rsidR="006A7C00">
              <w:rPr>
                <w:rFonts w:ascii="Arial" w:hAnsi="Arial" w:cs="Arial"/>
                <w:color w:val="201F1E"/>
                <w:sz w:val="22"/>
                <w:szCs w:val="22"/>
                <w:bdr w:val="none" w:sz="0" w:space="0" w:color="auto" w:frame="1"/>
              </w:rPr>
              <w:t>in the workplace</w:t>
            </w:r>
            <w:r w:rsidR="006C460F">
              <w:rPr>
                <w:rFonts w:ascii="Arial" w:hAnsi="Arial" w:cs="Arial"/>
                <w:color w:val="201F1E"/>
                <w:sz w:val="22"/>
                <w:szCs w:val="22"/>
                <w:bdr w:val="none" w:sz="0" w:space="0" w:color="auto" w:frame="1"/>
              </w:rPr>
              <w:t>.</w:t>
            </w:r>
          </w:p>
        </w:tc>
        <w:sdt>
          <w:sdtPr>
            <w:rPr>
              <w:rFonts w:cs="Arial"/>
              <w:sz w:val="22"/>
              <w:szCs w:val="22"/>
            </w:rPr>
            <w:id w:val="-1101022531"/>
            <w:placeholder>
              <w:docPart w:val="915F053179964DFFAB1019D45536BA9D"/>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AE11F00" w:rsidR="00EF791C" w:rsidRPr="00CC60A9" w:rsidRDefault="00FD26F3" w:rsidP="00EF791C">
                <w:pPr>
                  <w:autoSpaceDE w:val="0"/>
                  <w:autoSpaceDN w:val="0"/>
                  <w:adjustRightInd w:val="0"/>
                  <w:spacing w:before="300" w:after="300"/>
                  <w:rPr>
                    <w:rFonts w:cs="Arial"/>
                    <w:sz w:val="22"/>
                    <w:szCs w:val="22"/>
                  </w:rPr>
                </w:pPr>
                <w:r>
                  <w:rPr>
                    <w:rFonts w:cs="Arial"/>
                    <w:sz w:val="22"/>
                    <w:szCs w:val="22"/>
                  </w:rPr>
                  <w:t>None</w:t>
                </w:r>
              </w:p>
            </w:tc>
          </w:sdtContent>
        </w:sdt>
      </w:tr>
      <w:tr w:rsidR="00EF791C" w:rsidRPr="00CC60A9" w14:paraId="7865E346" w14:textId="77777777" w:rsidTr="008420AF">
        <w:tc>
          <w:tcPr>
            <w:tcW w:w="1843" w:type="dxa"/>
            <w:shd w:val="clear" w:color="auto" w:fill="F2F2F2" w:themeFill="background1" w:themeFillShade="F2"/>
            <w:vAlign w:val="center"/>
          </w:tcPr>
          <w:p w14:paraId="3B804709"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Dependants</w:t>
            </w:r>
          </w:p>
        </w:tc>
        <w:tc>
          <w:tcPr>
            <w:tcW w:w="6379" w:type="dxa"/>
          </w:tcPr>
          <w:p w14:paraId="4331F857" w14:textId="2A9318F8"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w:t>
            </w:r>
            <w:r w:rsidR="0005594A">
              <w:rPr>
                <w:sz w:val="22"/>
                <w:szCs w:val="22"/>
              </w:rPr>
              <w:t xml:space="preserve">people with or without dependants </w:t>
            </w:r>
            <w:r w:rsidR="008778AC" w:rsidRPr="00CC60A9">
              <w:rPr>
                <w:sz w:val="22"/>
                <w:szCs w:val="22"/>
              </w:rPr>
              <w:t>in adhering to the requirement to wear a face covering.</w:t>
            </w:r>
          </w:p>
        </w:tc>
        <w:sdt>
          <w:sdtPr>
            <w:rPr>
              <w:rFonts w:cs="Arial"/>
              <w:sz w:val="22"/>
              <w:szCs w:val="22"/>
            </w:rPr>
            <w:id w:val="-1988929106"/>
            <w:placeholder>
              <w:docPart w:val="BF06A515AD7F48788EBE6EDACC5BC488"/>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6C64C119"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bl>
    <w:p w14:paraId="49B3A0B5" w14:textId="37528962" w:rsidR="007856CF" w:rsidRPr="00CC60A9" w:rsidRDefault="007856CF">
      <w:pPr>
        <w:rPr>
          <w:rFonts w:cs="Arial"/>
          <w:sz w:val="22"/>
          <w:szCs w:val="22"/>
        </w:rPr>
      </w:pPr>
    </w:p>
    <w:p w14:paraId="746D5183" w14:textId="77777777" w:rsidR="00350B29" w:rsidRPr="00CC60A9" w:rsidRDefault="00350B29">
      <w:pPr>
        <w:rPr>
          <w:rFonts w:cs="Arial"/>
          <w:sz w:val="22"/>
          <w:szCs w:val="22"/>
        </w:rPr>
      </w:pPr>
    </w:p>
    <w:p w14:paraId="392A4AB1" w14:textId="469D7EE2" w:rsidR="00350B29" w:rsidRPr="00CC60A9" w:rsidRDefault="00350B29">
      <w:pPr>
        <w:rPr>
          <w:rFonts w:cs="Arial"/>
          <w:sz w:val="22"/>
          <w:szCs w:val="22"/>
        </w:rPr>
      </w:pPr>
    </w:p>
    <w:p w14:paraId="2319891B" w14:textId="25ADA4F4" w:rsidR="00350B29" w:rsidRPr="00CC60A9" w:rsidRDefault="00350B29">
      <w:pPr>
        <w:rPr>
          <w:rFonts w:cs="Arial"/>
          <w:sz w:val="22"/>
          <w:szCs w:val="22"/>
        </w:rPr>
      </w:pPr>
    </w:p>
    <w:p w14:paraId="119DFDCF" w14:textId="751EA784" w:rsidR="00350B29" w:rsidRPr="00CC60A9" w:rsidRDefault="00350B29">
      <w:pPr>
        <w:rPr>
          <w:rFonts w:cs="Arial"/>
          <w:sz w:val="22"/>
          <w:szCs w:val="22"/>
        </w:rPr>
      </w:pPr>
    </w:p>
    <w:p w14:paraId="340D716F" w14:textId="77777777" w:rsidR="00350B29" w:rsidRPr="00CC60A9"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CC60A9" w14:paraId="325060B8" w14:textId="77777777" w:rsidTr="00910C75">
        <w:trPr>
          <w:trHeight w:val="470"/>
        </w:trPr>
        <w:tc>
          <w:tcPr>
            <w:tcW w:w="10207" w:type="dxa"/>
            <w:gridSpan w:val="3"/>
            <w:shd w:val="clear" w:color="auto" w:fill="D9D9D9" w:themeFill="background1" w:themeFillShade="D9"/>
          </w:tcPr>
          <w:p w14:paraId="17C316DA" w14:textId="46D7063A" w:rsidR="00E91D60" w:rsidRPr="00CC60A9" w:rsidRDefault="00E91D60" w:rsidP="00910C75">
            <w:pPr>
              <w:autoSpaceDE w:val="0"/>
              <w:autoSpaceDN w:val="0"/>
              <w:adjustRightInd w:val="0"/>
              <w:spacing w:before="120" w:after="120"/>
              <w:ind w:left="709" w:hanging="709"/>
              <w:rPr>
                <w:rFonts w:cs="Arial"/>
                <w:sz w:val="22"/>
                <w:szCs w:val="22"/>
              </w:rPr>
            </w:pPr>
            <w:r w:rsidRPr="00CC60A9">
              <w:rPr>
                <w:rFonts w:cs="Arial"/>
                <w:sz w:val="22"/>
                <w:szCs w:val="22"/>
              </w:rPr>
              <w:t xml:space="preserve"> </w:t>
            </w:r>
            <w:r w:rsidR="00264766" w:rsidRPr="00CC60A9">
              <w:rPr>
                <w:rFonts w:cs="Arial"/>
                <w:b/>
                <w:bCs/>
                <w:sz w:val="22"/>
                <w:szCs w:val="22"/>
              </w:rPr>
              <w:t>Screening Question</w:t>
            </w:r>
            <w:r w:rsidR="00264766" w:rsidRPr="00CC60A9">
              <w:rPr>
                <w:rFonts w:cs="Arial"/>
                <w:sz w:val="22"/>
                <w:szCs w:val="22"/>
              </w:rPr>
              <w:t xml:space="preserve"> </w:t>
            </w:r>
            <w:r w:rsidRPr="00CC60A9">
              <w:rPr>
                <w:rFonts w:cs="Arial"/>
                <w:b/>
                <w:sz w:val="22"/>
                <w:szCs w:val="22"/>
              </w:rPr>
              <w:t>2</w:t>
            </w:r>
            <w:r w:rsidRPr="00CC60A9">
              <w:rPr>
                <w:rFonts w:cs="Arial"/>
                <w:sz w:val="22"/>
                <w:szCs w:val="22"/>
              </w:rPr>
              <w:t xml:space="preserve"> </w:t>
            </w:r>
          </w:p>
        </w:tc>
      </w:tr>
      <w:tr w:rsidR="00910C75" w:rsidRPr="00CC60A9" w14:paraId="1CCC7BCB" w14:textId="77777777" w:rsidTr="00EF3B46">
        <w:trPr>
          <w:trHeight w:val="469"/>
        </w:trPr>
        <w:tc>
          <w:tcPr>
            <w:tcW w:w="10207" w:type="dxa"/>
            <w:gridSpan w:val="3"/>
            <w:shd w:val="clear" w:color="auto" w:fill="B6DDE8"/>
          </w:tcPr>
          <w:p w14:paraId="2AC68441" w14:textId="610BD879"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Are there opportunities to better promote equality of opportunity for people within the Section 75 equalities categories?</w:t>
            </w:r>
          </w:p>
        </w:tc>
      </w:tr>
      <w:tr w:rsidR="00E91D60" w:rsidRPr="00CC60A9"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79F92832" w14:textId="77777777" w:rsidTr="00910C75">
        <w:tc>
          <w:tcPr>
            <w:tcW w:w="1843" w:type="dxa"/>
            <w:shd w:val="clear" w:color="auto" w:fill="F2F2F2" w:themeFill="background1" w:themeFillShade="F2"/>
            <w:vAlign w:val="center"/>
          </w:tcPr>
          <w:p w14:paraId="644FECED"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lastRenderedPageBreak/>
              <w:t>Religious belief</w:t>
            </w:r>
          </w:p>
        </w:tc>
        <w:tc>
          <w:tcPr>
            <w:tcW w:w="4253" w:type="dxa"/>
          </w:tcPr>
          <w:p w14:paraId="69413150"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050DB583" w14:textId="0200FA00" w:rsidR="00E91D60" w:rsidRPr="00CC60A9" w:rsidRDefault="00DE31EA" w:rsidP="00390DDC">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33BC0E0" w14:textId="77777777" w:rsidTr="00910C75">
        <w:tc>
          <w:tcPr>
            <w:tcW w:w="1843" w:type="dxa"/>
            <w:shd w:val="clear" w:color="auto" w:fill="F2F2F2" w:themeFill="background1" w:themeFillShade="F2"/>
            <w:vAlign w:val="center"/>
          </w:tcPr>
          <w:p w14:paraId="6687FC8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4253" w:type="dxa"/>
          </w:tcPr>
          <w:p w14:paraId="09F086C4"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B6EC300" w14:textId="63D20242"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4568865" w14:textId="77777777" w:rsidTr="00910C75">
        <w:tc>
          <w:tcPr>
            <w:tcW w:w="1843" w:type="dxa"/>
            <w:shd w:val="clear" w:color="auto" w:fill="F2F2F2" w:themeFill="background1" w:themeFillShade="F2"/>
            <w:vAlign w:val="center"/>
          </w:tcPr>
          <w:p w14:paraId="76631E2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4253" w:type="dxa"/>
          </w:tcPr>
          <w:p w14:paraId="53898527"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DC61D15" w14:textId="3FC87155"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0412960" w14:textId="77777777" w:rsidTr="00910C75">
        <w:tc>
          <w:tcPr>
            <w:tcW w:w="1843" w:type="dxa"/>
            <w:shd w:val="clear" w:color="auto" w:fill="F2F2F2" w:themeFill="background1" w:themeFillShade="F2"/>
            <w:vAlign w:val="center"/>
          </w:tcPr>
          <w:p w14:paraId="56BB5565"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Age</w:t>
            </w:r>
          </w:p>
        </w:tc>
        <w:tc>
          <w:tcPr>
            <w:tcW w:w="4253" w:type="dxa"/>
          </w:tcPr>
          <w:p w14:paraId="6BC7E133"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E1755BD" w14:textId="20C481A7"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26E419BE" w14:textId="77777777" w:rsidTr="00910C75">
        <w:tc>
          <w:tcPr>
            <w:tcW w:w="1843" w:type="dxa"/>
            <w:shd w:val="clear" w:color="auto" w:fill="F2F2F2" w:themeFill="background1" w:themeFillShade="F2"/>
            <w:vAlign w:val="center"/>
          </w:tcPr>
          <w:p w14:paraId="2EDD0924"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Marital status</w:t>
            </w:r>
          </w:p>
        </w:tc>
        <w:tc>
          <w:tcPr>
            <w:tcW w:w="4253" w:type="dxa"/>
          </w:tcPr>
          <w:p w14:paraId="70B46592"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3A9746B" w14:textId="20CED6C0"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7486B301" w14:textId="77777777" w:rsidTr="00910C75">
        <w:tc>
          <w:tcPr>
            <w:tcW w:w="1843" w:type="dxa"/>
            <w:shd w:val="clear" w:color="auto" w:fill="F2F2F2" w:themeFill="background1" w:themeFillShade="F2"/>
            <w:vAlign w:val="center"/>
          </w:tcPr>
          <w:p w14:paraId="17BC64F1"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Sexual orientation</w:t>
            </w:r>
          </w:p>
        </w:tc>
        <w:tc>
          <w:tcPr>
            <w:tcW w:w="4253" w:type="dxa"/>
          </w:tcPr>
          <w:p w14:paraId="3179400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139920A9" w14:textId="4312EBA3"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54916D67" w14:textId="77777777" w:rsidTr="00910C75">
        <w:tc>
          <w:tcPr>
            <w:tcW w:w="1843" w:type="dxa"/>
            <w:shd w:val="clear" w:color="auto" w:fill="F2F2F2" w:themeFill="background1" w:themeFillShade="F2"/>
            <w:vAlign w:val="center"/>
          </w:tcPr>
          <w:p w14:paraId="6E8E35BB"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Men and women generally</w:t>
            </w:r>
          </w:p>
        </w:tc>
        <w:tc>
          <w:tcPr>
            <w:tcW w:w="4253" w:type="dxa"/>
          </w:tcPr>
          <w:p w14:paraId="60B0374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34476E0" w14:textId="76327C1E"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E91D60" w:rsidRPr="00CC60A9" w14:paraId="0B3C8CD4" w14:textId="77777777" w:rsidTr="00910C75">
        <w:tc>
          <w:tcPr>
            <w:tcW w:w="1843" w:type="dxa"/>
            <w:shd w:val="clear" w:color="auto" w:fill="F2F2F2" w:themeFill="background1" w:themeFillShade="F2"/>
            <w:vAlign w:val="center"/>
          </w:tcPr>
          <w:p w14:paraId="6A1EF630"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Disability</w:t>
            </w:r>
          </w:p>
        </w:tc>
        <w:tc>
          <w:tcPr>
            <w:tcW w:w="4253" w:type="dxa"/>
          </w:tcPr>
          <w:p w14:paraId="40D76D3F" w14:textId="77777777" w:rsidR="00E91D60" w:rsidRPr="00CC60A9" w:rsidRDefault="00E91D60" w:rsidP="005E1F31">
            <w:pPr>
              <w:autoSpaceDE w:val="0"/>
              <w:autoSpaceDN w:val="0"/>
              <w:adjustRightInd w:val="0"/>
              <w:spacing w:before="240" w:after="240"/>
              <w:rPr>
                <w:rFonts w:cs="Arial"/>
                <w:sz w:val="22"/>
                <w:szCs w:val="22"/>
              </w:rPr>
            </w:pPr>
          </w:p>
        </w:tc>
        <w:tc>
          <w:tcPr>
            <w:tcW w:w="4111" w:type="dxa"/>
          </w:tcPr>
          <w:p w14:paraId="2386F39D" w14:textId="77A5518A" w:rsidR="00E91D60" w:rsidRPr="00CC60A9" w:rsidRDefault="00587CF7" w:rsidP="00390DDC">
            <w:pPr>
              <w:autoSpaceDE w:val="0"/>
              <w:autoSpaceDN w:val="0"/>
              <w:adjustRightInd w:val="0"/>
              <w:spacing w:before="240" w:after="240"/>
              <w:rPr>
                <w:rFonts w:cs="Arial"/>
                <w:sz w:val="22"/>
                <w:szCs w:val="22"/>
              </w:rPr>
            </w:pPr>
            <w:r>
              <w:rPr>
                <w:rFonts w:cs="Arial"/>
                <w:sz w:val="22"/>
                <w:szCs w:val="22"/>
              </w:rPr>
              <w:t>No, t</w:t>
            </w:r>
            <w:r w:rsidR="00716C06">
              <w:rPr>
                <w:rFonts w:cs="Arial"/>
                <w:sz w:val="22"/>
                <w:szCs w:val="22"/>
              </w:rPr>
              <w:t>he Government exemptions and subsequent exemptions allowed through this guidance allow for equal</w:t>
            </w:r>
            <w:r>
              <w:rPr>
                <w:rFonts w:cs="Arial"/>
                <w:sz w:val="22"/>
                <w:szCs w:val="22"/>
              </w:rPr>
              <w:t xml:space="preserve"> opportunities of staff</w:t>
            </w:r>
            <w:r w:rsidR="00A1371F">
              <w:rPr>
                <w:rFonts w:cs="Arial"/>
                <w:sz w:val="22"/>
                <w:szCs w:val="22"/>
              </w:rPr>
              <w:t xml:space="preserve">.  Line Managers are encouraged through the policy to </w:t>
            </w:r>
            <w:r w:rsidR="00CB1D92">
              <w:rPr>
                <w:rFonts w:cs="Arial"/>
                <w:sz w:val="22"/>
                <w:szCs w:val="22"/>
              </w:rPr>
              <w:t>discuss employees’ needs</w:t>
            </w:r>
            <w:r w:rsidR="00A1371F">
              <w:rPr>
                <w:rFonts w:cs="Arial"/>
                <w:sz w:val="22"/>
                <w:szCs w:val="22"/>
              </w:rPr>
              <w:t xml:space="preserve"> to promote equality of opportunity</w:t>
            </w:r>
            <w:r w:rsidR="00786508" w:rsidDel="00A1371F">
              <w:rPr>
                <w:rFonts w:cs="Arial"/>
                <w:sz w:val="22"/>
                <w:szCs w:val="22"/>
              </w:rPr>
              <w:t>.</w:t>
            </w:r>
          </w:p>
        </w:tc>
      </w:tr>
      <w:tr w:rsidR="00E91D60" w:rsidRPr="00CC60A9" w14:paraId="4794C85E" w14:textId="77777777" w:rsidTr="00910C75">
        <w:tc>
          <w:tcPr>
            <w:tcW w:w="1843" w:type="dxa"/>
            <w:shd w:val="clear" w:color="auto" w:fill="F2F2F2" w:themeFill="background1" w:themeFillShade="F2"/>
            <w:vAlign w:val="center"/>
          </w:tcPr>
          <w:p w14:paraId="2CF35CB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Dependants</w:t>
            </w:r>
          </w:p>
        </w:tc>
        <w:tc>
          <w:tcPr>
            <w:tcW w:w="4253" w:type="dxa"/>
          </w:tcPr>
          <w:p w14:paraId="0F396939"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288669C7" w14:textId="46974310" w:rsidR="00E91D60" w:rsidRPr="00CC60A9" w:rsidRDefault="00DE31EA" w:rsidP="005E1F31">
            <w:pPr>
              <w:autoSpaceDE w:val="0"/>
              <w:autoSpaceDN w:val="0"/>
              <w:adjustRightInd w:val="0"/>
              <w:spacing w:before="240" w:after="240"/>
              <w:rPr>
                <w:rFonts w:cs="Arial"/>
                <w:sz w:val="22"/>
                <w:szCs w:val="22"/>
              </w:rPr>
            </w:pPr>
            <w:r w:rsidRPr="00CC60A9">
              <w:rPr>
                <w:sz w:val="22"/>
                <w:szCs w:val="22"/>
              </w:rPr>
              <w:t>No, there is no impact on this category</w:t>
            </w:r>
          </w:p>
        </w:tc>
      </w:tr>
    </w:tbl>
    <w:p w14:paraId="51245CE1" w14:textId="77777777" w:rsidR="003A03FB" w:rsidRPr="00CC60A9"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CC60A9" w14:paraId="15A74CF7" w14:textId="77777777" w:rsidTr="00910C75">
        <w:trPr>
          <w:trHeight w:val="376"/>
        </w:trPr>
        <w:tc>
          <w:tcPr>
            <w:tcW w:w="10173" w:type="dxa"/>
            <w:gridSpan w:val="3"/>
            <w:shd w:val="clear" w:color="auto" w:fill="D9D9D9" w:themeFill="background1" w:themeFillShade="D9"/>
          </w:tcPr>
          <w:p w14:paraId="7B0BFAF4" w14:textId="4216C62C" w:rsidR="00E91D60" w:rsidRPr="00CC60A9" w:rsidRDefault="00E91D60" w:rsidP="00910C75">
            <w:pPr>
              <w:autoSpaceDE w:val="0"/>
              <w:autoSpaceDN w:val="0"/>
              <w:adjustRightInd w:val="0"/>
              <w:spacing w:before="120" w:after="120"/>
              <w:ind w:left="357" w:hanging="357"/>
              <w:rPr>
                <w:rFonts w:cs="Arial"/>
                <w:sz w:val="22"/>
                <w:szCs w:val="22"/>
              </w:rPr>
            </w:pPr>
            <w:r w:rsidRPr="00CC60A9">
              <w:rPr>
                <w:rFonts w:cs="Arial"/>
                <w:sz w:val="22"/>
                <w:szCs w:val="22"/>
              </w:rPr>
              <w:br w:type="page"/>
            </w:r>
            <w:r w:rsidRPr="00CC60A9">
              <w:rPr>
                <w:rFonts w:cs="Arial"/>
                <w:sz w:val="22"/>
                <w:szCs w:val="22"/>
              </w:rPr>
              <w:br w:type="page"/>
            </w:r>
            <w:r w:rsidR="00445430" w:rsidRPr="00CC60A9">
              <w:rPr>
                <w:rFonts w:cs="Arial"/>
                <w:b/>
                <w:bCs/>
                <w:sz w:val="22"/>
                <w:szCs w:val="22"/>
              </w:rPr>
              <w:t>Screening Question</w:t>
            </w:r>
            <w:r w:rsidR="00445430" w:rsidRPr="00CC60A9">
              <w:rPr>
                <w:rFonts w:cs="Arial"/>
                <w:sz w:val="22"/>
                <w:szCs w:val="22"/>
              </w:rPr>
              <w:t xml:space="preserve"> </w:t>
            </w:r>
            <w:r w:rsidRPr="00CC60A9">
              <w:rPr>
                <w:rFonts w:cs="Arial"/>
                <w:b/>
                <w:sz w:val="22"/>
                <w:szCs w:val="22"/>
              </w:rPr>
              <w:t>3</w:t>
            </w:r>
            <w:r w:rsidRPr="00CC60A9">
              <w:rPr>
                <w:rFonts w:cs="Arial"/>
                <w:sz w:val="22"/>
                <w:szCs w:val="22"/>
              </w:rPr>
              <w:t xml:space="preserve"> </w:t>
            </w:r>
          </w:p>
        </w:tc>
      </w:tr>
      <w:tr w:rsidR="00910C75" w:rsidRPr="00CC60A9" w14:paraId="02FF0B75" w14:textId="77777777" w:rsidTr="00910C75">
        <w:trPr>
          <w:trHeight w:val="723"/>
        </w:trPr>
        <w:tc>
          <w:tcPr>
            <w:tcW w:w="10173" w:type="dxa"/>
            <w:gridSpan w:val="3"/>
            <w:shd w:val="clear" w:color="auto" w:fill="B6DDE8"/>
          </w:tcPr>
          <w:p w14:paraId="37A9AA82" w14:textId="598967DC"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To what extent is the policy likely to impact on good relations between people of different religious belief, political opinion or racial group? Minor/ Major/ None</w:t>
            </w:r>
          </w:p>
        </w:tc>
      </w:tr>
      <w:tr w:rsidR="00E91D60" w:rsidRPr="00CC60A9"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CC60A9" w:rsidRDefault="00F66840" w:rsidP="00467ECA">
            <w:pPr>
              <w:autoSpaceDE w:val="0"/>
              <w:autoSpaceDN w:val="0"/>
              <w:adjustRightInd w:val="0"/>
              <w:spacing w:before="240" w:after="240"/>
              <w:ind w:right="34"/>
              <w:jc w:val="center"/>
              <w:rPr>
                <w:rFonts w:cs="Arial"/>
                <w:sz w:val="22"/>
                <w:szCs w:val="22"/>
              </w:rPr>
            </w:pPr>
            <w:r w:rsidRPr="00CC60A9">
              <w:rPr>
                <w:rFonts w:cs="Arial"/>
                <w:sz w:val="22"/>
                <w:szCs w:val="22"/>
              </w:rPr>
              <w:t>Level of impact Minor/Major/N</w:t>
            </w:r>
            <w:r w:rsidR="00E91D60" w:rsidRPr="00CC60A9">
              <w:rPr>
                <w:rFonts w:cs="Arial"/>
                <w:sz w:val="22"/>
                <w:szCs w:val="22"/>
              </w:rPr>
              <w:t>one</w:t>
            </w:r>
          </w:p>
        </w:tc>
      </w:tr>
      <w:tr w:rsidR="00876174" w:rsidRPr="00CC60A9" w14:paraId="4DE7BE3A" w14:textId="77777777" w:rsidTr="00910C75">
        <w:tc>
          <w:tcPr>
            <w:tcW w:w="1809" w:type="dxa"/>
            <w:shd w:val="clear" w:color="auto" w:fill="F2F2F2" w:themeFill="background1" w:themeFillShade="F2"/>
            <w:vAlign w:val="center"/>
          </w:tcPr>
          <w:p w14:paraId="4EB59DA9"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6237" w:type="dxa"/>
          </w:tcPr>
          <w:p w14:paraId="286E4525" w14:textId="05CA0F28"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religious belief therefore no impact on good relations between those of different religious belief.</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4E280D0"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54F472D7" w14:textId="77777777" w:rsidTr="00910C75">
        <w:tc>
          <w:tcPr>
            <w:tcW w:w="1809" w:type="dxa"/>
            <w:shd w:val="clear" w:color="auto" w:fill="F2F2F2" w:themeFill="background1" w:themeFillShade="F2"/>
            <w:vAlign w:val="center"/>
          </w:tcPr>
          <w:p w14:paraId="4E79831F"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lastRenderedPageBreak/>
              <w:t>Political opinion</w:t>
            </w:r>
          </w:p>
        </w:tc>
        <w:tc>
          <w:tcPr>
            <w:tcW w:w="6237" w:type="dxa"/>
          </w:tcPr>
          <w:p w14:paraId="26A8241D" w14:textId="49371990"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political opinion therefore no impact on good relations between those of different political opinion.</w:t>
            </w: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7333FAC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1FDCADAC" w14:textId="77777777" w:rsidTr="00910C75">
        <w:tc>
          <w:tcPr>
            <w:tcW w:w="1809" w:type="dxa"/>
            <w:shd w:val="clear" w:color="auto" w:fill="F2F2F2" w:themeFill="background1" w:themeFillShade="F2"/>
            <w:vAlign w:val="center"/>
          </w:tcPr>
          <w:p w14:paraId="40E69007"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6237" w:type="dxa"/>
          </w:tcPr>
          <w:p w14:paraId="683021ED" w14:textId="1E278714" w:rsidR="00876174" w:rsidRPr="00CC60A9" w:rsidRDefault="00CC60A9" w:rsidP="005E1F31">
            <w:pPr>
              <w:autoSpaceDE w:val="0"/>
              <w:autoSpaceDN w:val="0"/>
              <w:adjustRightInd w:val="0"/>
              <w:spacing w:before="240" w:after="240"/>
              <w:rPr>
                <w:rFonts w:cs="Arial"/>
                <w:sz w:val="22"/>
                <w:szCs w:val="22"/>
              </w:rPr>
            </w:pPr>
            <w:r w:rsidRPr="00CC60A9">
              <w:rPr>
                <w:sz w:val="22"/>
                <w:szCs w:val="22"/>
              </w:rPr>
              <w:t>There is no impact identified relating to racial group or good relations between different races.</w:t>
            </w: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5A39B32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bl>
    <w:p w14:paraId="6FFF5428" w14:textId="77777777" w:rsidR="00E91D60" w:rsidRPr="00CC60A9"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CC60A9" w14:paraId="5D7CEC6C" w14:textId="77777777" w:rsidTr="00910C75">
        <w:trPr>
          <w:trHeight w:val="470"/>
        </w:trPr>
        <w:tc>
          <w:tcPr>
            <w:tcW w:w="10173" w:type="dxa"/>
            <w:gridSpan w:val="3"/>
            <w:shd w:val="clear" w:color="auto" w:fill="D9D9D9" w:themeFill="background1" w:themeFillShade="D9"/>
          </w:tcPr>
          <w:p w14:paraId="314C76F9" w14:textId="7EBD5D6C" w:rsidR="00E91D60" w:rsidRPr="00CC60A9" w:rsidRDefault="00445430" w:rsidP="00910C75">
            <w:pPr>
              <w:autoSpaceDE w:val="0"/>
              <w:autoSpaceDN w:val="0"/>
              <w:adjustRightInd w:val="0"/>
              <w:spacing w:before="120" w:after="120"/>
              <w:ind w:left="357" w:hanging="357"/>
              <w:rPr>
                <w:rFonts w:cs="Arial"/>
                <w:sz w:val="22"/>
                <w:szCs w:val="22"/>
              </w:rPr>
            </w:pPr>
            <w:r w:rsidRPr="00CC60A9">
              <w:rPr>
                <w:rFonts w:cs="Arial"/>
                <w:b/>
                <w:sz w:val="22"/>
                <w:szCs w:val="22"/>
              </w:rPr>
              <w:t xml:space="preserve">Screening Question </w:t>
            </w:r>
            <w:r w:rsidR="00E91D60" w:rsidRPr="00CC60A9">
              <w:rPr>
                <w:rFonts w:cs="Arial"/>
                <w:b/>
                <w:sz w:val="22"/>
                <w:szCs w:val="22"/>
              </w:rPr>
              <w:t>4</w:t>
            </w:r>
            <w:r w:rsidR="00E91D60" w:rsidRPr="00CC60A9">
              <w:rPr>
                <w:rFonts w:cs="Arial"/>
                <w:sz w:val="22"/>
                <w:szCs w:val="22"/>
              </w:rPr>
              <w:t xml:space="preserve"> </w:t>
            </w:r>
          </w:p>
        </w:tc>
      </w:tr>
      <w:tr w:rsidR="00910C75" w:rsidRPr="00CC60A9" w14:paraId="42C29F86" w14:textId="77777777" w:rsidTr="00EF3B46">
        <w:trPr>
          <w:trHeight w:val="469"/>
        </w:trPr>
        <w:tc>
          <w:tcPr>
            <w:tcW w:w="10173" w:type="dxa"/>
            <w:gridSpan w:val="3"/>
            <w:shd w:val="clear" w:color="auto" w:fill="B6DDE8"/>
          </w:tcPr>
          <w:p w14:paraId="7D947111" w14:textId="2573EC8C" w:rsidR="00910C75" w:rsidRPr="00CC60A9" w:rsidRDefault="00910C75" w:rsidP="00910C75">
            <w:pPr>
              <w:autoSpaceDE w:val="0"/>
              <w:autoSpaceDN w:val="0"/>
              <w:adjustRightInd w:val="0"/>
              <w:spacing w:before="120" w:after="120"/>
              <w:rPr>
                <w:rFonts w:cs="Arial"/>
                <w:b/>
                <w:sz w:val="22"/>
                <w:szCs w:val="22"/>
              </w:rPr>
            </w:pPr>
            <w:r w:rsidRPr="00CC60A9">
              <w:rPr>
                <w:rFonts w:cs="Arial"/>
                <w:sz w:val="22"/>
                <w:szCs w:val="22"/>
              </w:rPr>
              <w:t>Are there opportunities to better promote good relations between people of different religious belief, political opinion or racial group?</w:t>
            </w:r>
          </w:p>
        </w:tc>
      </w:tr>
      <w:tr w:rsidR="00E91D60" w:rsidRPr="00CC60A9" w14:paraId="6F85B37A" w14:textId="77777777" w:rsidTr="00910C75">
        <w:tc>
          <w:tcPr>
            <w:tcW w:w="1809" w:type="dxa"/>
            <w:shd w:val="clear" w:color="auto" w:fill="D9D9D9" w:themeFill="background1" w:themeFillShade="D9"/>
            <w:vAlign w:val="center"/>
          </w:tcPr>
          <w:p w14:paraId="1C86CD65"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59B0C964" w14:textId="77777777" w:rsidTr="00A006BF">
        <w:trPr>
          <w:trHeight w:val="627"/>
        </w:trPr>
        <w:tc>
          <w:tcPr>
            <w:tcW w:w="1809" w:type="dxa"/>
            <w:shd w:val="clear" w:color="auto" w:fill="F2F2F2" w:themeFill="background1" w:themeFillShade="F2"/>
            <w:vAlign w:val="center"/>
          </w:tcPr>
          <w:p w14:paraId="77433A3D" w14:textId="77777777" w:rsidR="00E91D60" w:rsidRPr="00CC60A9" w:rsidRDefault="00E91D60" w:rsidP="00DD78E3">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3969" w:type="dxa"/>
          </w:tcPr>
          <w:p w14:paraId="691E3E27" w14:textId="77777777" w:rsidR="00E91D60" w:rsidRPr="00CC60A9" w:rsidRDefault="00E91D60" w:rsidP="00390DDC">
            <w:pPr>
              <w:autoSpaceDE w:val="0"/>
              <w:autoSpaceDN w:val="0"/>
              <w:adjustRightInd w:val="0"/>
              <w:spacing w:before="240" w:after="240"/>
              <w:rPr>
                <w:rFonts w:cs="Arial"/>
                <w:sz w:val="22"/>
                <w:szCs w:val="22"/>
              </w:rPr>
            </w:pPr>
          </w:p>
        </w:tc>
        <w:tc>
          <w:tcPr>
            <w:tcW w:w="4395" w:type="dxa"/>
          </w:tcPr>
          <w:p w14:paraId="48435215" w14:textId="1B7B4E64" w:rsidR="00E91D60" w:rsidRPr="00CC60A9" w:rsidRDefault="00CC60A9" w:rsidP="005E1F31">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1F173A4D" w14:textId="77777777" w:rsidTr="00910C75">
        <w:tc>
          <w:tcPr>
            <w:tcW w:w="1809" w:type="dxa"/>
            <w:shd w:val="clear" w:color="auto" w:fill="F2F2F2" w:themeFill="background1" w:themeFillShade="F2"/>
            <w:vAlign w:val="center"/>
          </w:tcPr>
          <w:p w14:paraId="6E2AF264"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3969" w:type="dxa"/>
          </w:tcPr>
          <w:p w14:paraId="00A1EA3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EA29ABD" w14:textId="62685C2C"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732DC21E" w14:textId="77777777" w:rsidTr="00910C75">
        <w:tc>
          <w:tcPr>
            <w:tcW w:w="1809" w:type="dxa"/>
            <w:shd w:val="clear" w:color="auto" w:fill="F2F2F2" w:themeFill="background1" w:themeFillShade="F2"/>
            <w:vAlign w:val="center"/>
          </w:tcPr>
          <w:p w14:paraId="592461A8"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3969" w:type="dxa"/>
          </w:tcPr>
          <w:p w14:paraId="63C3410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4A25899" w14:textId="48A23088"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bl>
    <w:p w14:paraId="2331D1A4" w14:textId="77777777" w:rsidR="00910C75" w:rsidRPr="00CC60A9" w:rsidRDefault="00910C75" w:rsidP="00E91D60">
      <w:pPr>
        <w:rPr>
          <w:rFonts w:cs="Arial"/>
          <w:sz w:val="22"/>
          <w:szCs w:val="22"/>
        </w:rPr>
      </w:pPr>
    </w:p>
    <w:p w14:paraId="7A8D78E2" w14:textId="4AD331FF" w:rsidR="00E91D60" w:rsidRPr="00CC60A9" w:rsidRDefault="00766EB5" w:rsidP="00E91D60">
      <w:pPr>
        <w:rPr>
          <w:rFonts w:cs="Arial"/>
          <w:b/>
          <w:sz w:val="22"/>
          <w:szCs w:val="22"/>
        </w:rPr>
      </w:pPr>
      <w:r w:rsidRPr="00CC60A9">
        <w:rPr>
          <w:rFonts w:cs="Arial"/>
          <w:b/>
          <w:sz w:val="22"/>
          <w:szCs w:val="22"/>
        </w:rPr>
        <w:t>Additional C</w:t>
      </w:r>
      <w:r w:rsidR="00E91D60" w:rsidRPr="00CC60A9">
        <w:rPr>
          <w:rFonts w:cs="Arial"/>
          <w:b/>
          <w:sz w:val="22"/>
          <w:szCs w:val="22"/>
        </w:rPr>
        <w:t>onsiderations</w:t>
      </w:r>
    </w:p>
    <w:p w14:paraId="20635FC1" w14:textId="77777777" w:rsidR="00E91D60" w:rsidRPr="00CC60A9" w:rsidRDefault="00E91D60" w:rsidP="00E91D60">
      <w:pPr>
        <w:rPr>
          <w:rFonts w:cs="Arial"/>
          <w:sz w:val="22"/>
          <w:szCs w:val="22"/>
        </w:rPr>
      </w:pPr>
    </w:p>
    <w:p w14:paraId="53B144C4" w14:textId="555E0503" w:rsidR="0073123B" w:rsidRPr="00CC60A9" w:rsidRDefault="00766EB5" w:rsidP="0073123B">
      <w:pPr>
        <w:rPr>
          <w:rFonts w:cs="Arial"/>
          <w:b/>
          <w:sz w:val="22"/>
          <w:szCs w:val="22"/>
        </w:rPr>
      </w:pPr>
      <w:r w:rsidRPr="00CC60A9">
        <w:rPr>
          <w:rFonts w:cs="Arial"/>
          <w:b/>
          <w:sz w:val="22"/>
          <w:szCs w:val="22"/>
        </w:rPr>
        <w:t>Multiple I</w:t>
      </w:r>
      <w:r w:rsidR="00E91D60" w:rsidRPr="00CC60A9">
        <w:rPr>
          <w:rFonts w:cs="Arial"/>
          <w:b/>
          <w:sz w:val="22"/>
          <w:szCs w:val="22"/>
        </w:rPr>
        <w:t>dentity</w:t>
      </w:r>
    </w:p>
    <w:p w14:paraId="125CACB8" w14:textId="5CDBDBFB" w:rsidR="00E91D60" w:rsidRPr="00CC60A9" w:rsidRDefault="00E91D60" w:rsidP="00E91D60">
      <w:pPr>
        <w:autoSpaceDE w:val="0"/>
        <w:autoSpaceDN w:val="0"/>
        <w:adjustRightInd w:val="0"/>
        <w:rPr>
          <w:rFonts w:cs="Arial"/>
          <w:sz w:val="22"/>
          <w:szCs w:val="22"/>
        </w:rPr>
      </w:pPr>
      <w:proofErr w:type="gramStart"/>
      <w:r w:rsidRPr="00CC60A9">
        <w:rPr>
          <w:rFonts w:cs="Arial"/>
          <w:sz w:val="22"/>
          <w:szCs w:val="22"/>
        </w:rPr>
        <w:t>Generally speaking, people</w:t>
      </w:r>
      <w:proofErr w:type="gramEnd"/>
      <w:r w:rsidRPr="00CC60A9">
        <w:rPr>
          <w:rFonts w:cs="Arial"/>
          <w:sz w:val="22"/>
          <w:szCs w:val="22"/>
        </w:rPr>
        <w:t xml:space="preserve"> can fall into more than one Section 75 category.  Taking this into consideration, are there any potential impacts of the policy/decision on people with multiple identities?  </w:t>
      </w:r>
      <w:r w:rsidR="0073123B" w:rsidRPr="00CC60A9">
        <w:rPr>
          <w:rFonts w:cs="Arial"/>
          <w:sz w:val="22"/>
          <w:szCs w:val="22"/>
        </w:rPr>
        <w:t xml:space="preserve">   </w:t>
      </w:r>
      <w:r w:rsidRPr="00CC60A9">
        <w:rPr>
          <w:rFonts w:cs="Arial"/>
          <w:sz w:val="22"/>
          <w:szCs w:val="22"/>
        </w:rPr>
        <w:t>(</w:t>
      </w:r>
      <w:r w:rsidR="00766EB5" w:rsidRPr="00CC60A9">
        <w:rPr>
          <w:rFonts w:cs="Arial"/>
          <w:sz w:val="22"/>
          <w:szCs w:val="22"/>
        </w:rPr>
        <w:t>For example:</w:t>
      </w:r>
      <w:r w:rsidRPr="00CC60A9">
        <w:rPr>
          <w:rFonts w:cs="Arial"/>
          <w:sz w:val="22"/>
          <w:szCs w:val="22"/>
        </w:rPr>
        <w:t xml:space="preserve"> disabled minority ethnic people; disabled women; young Protestant men; and young lesbians, gay and bisexual people).</w:t>
      </w:r>
      <w:r w:rsidRPr="00CC60A9">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1A44A737" w14:textId="77777777" w:rsidTr="00EF3B46">
        <w:tc>
          <w:tcPr>
            <w:tcW w:w="10154" w:type="dxa"/>
            <w:shd w:val="clear" w:color="auto" w:fill="auto"/>
          </w:tcPr>
          <w:p w14:paraId="085AC71E" w14:textId="77777777" w:rsidR="006C36D6" w:rsidRPr="00CC60A9" w:rsidRDefault="006C36D6" w:rsidP="007A35CC">
            <w:pPr>
              <w:autoSpaceDE w:val="0"/>
              <w:autoSpaceDN w:val="0"/>
              <w:adjustRightInd w:val="0"/>
              <w:rPr>
                <w:rFonts w:cs="Arial"/>
                <w:sz w:val="22"/>
                <w:szCs w:val="22"/>
              </w:rPr>
            </w:pPr>
          </w:p>
          <w:p w14:paraId="4C5CAC23" w14:textId="291D7E2D" w:rsidR="0073123B" w:rsidRPr="00CC60A9" w:rsidRDefault="00D14489" w:rsidP="007A35CC">
            <w:pPr>
              <w:autoSpaceDE w:val="0"/>
              <w:autoSpaceDN w:val="0"/>
              <w:adjustRightInd w:val="0"/>
              <w:rPr>
                <w:rFonts w:cs="Arial"/>
                <w:sz w:val="22"/>
                <w:szCs w:val="22"/>
              </w:rPr>
            </w:pPr>
            <w:r>
              <w:t>No multiple identity categories identified</w:t>
            </w:r>
            <w:r w:rsidR="00A006BF">
              <w:t>.</w:t>
            </w:r>
          </w:p>
        </w:tc>
      </w:tr>
    </w:tbl>
    <w:p w14:paraId="75C90523" w14:textId="77777777" w:rsidR="0073123B" w:rsidRPr="00CC60A9" w:rsidRDefault="0073123B" w:rsidP="00E91D60">
      <w:pPr>
        <w:autoSpaceDE w:val="0"/>
        <w:autoSpaceDN w:val="0"/>
        <w:adjustRightInd w:val="0"/>
        <w:rPr>
          <w:rFonts w:cs="Arial"/>
          <w:sz w:val="22"/>
          <w:szCs w:val="22"/>
        </w:rPr>
      </w:pPr>
    </w:p>
    <w:p w14:paraId="3BD714DD" w14:textId="77777777" w:rsidR="006C36D6" w:rsidRPr="00CC60A9" w:rsidRDefault="00E91D60" w:rsidP="00E91D60">
      <w:pPr>
        <w:autoSpaceDE w:val="0"/>
        <w:autoSpaceDN w:val="0"/>
        <w:adjustRightInd w:val="0"/>
        <w:rPr>
          <w:rFonts w:cs="Arial"/>
          <w:sz w:val="22"/>
          <w:szCs w:val="22"/>
        </w:rPr>
      </w:pPr>
      <w:r w:rsidRPr="00CC60A9">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3BE29D0F" w14:textId="77777777" w:rsidTr="00EF3B46">
        <w:tc>
          <w:tcPr>
            <w:tcW w:w="10154" w:type="dxa"/>
            <w:shd w:val="clear" w:color="auto" w:fill="auto"/>
          </w:tcPr>
          <w:p w14:paraId="60E13CB4" w14:textId="0F0C7226" w:rsidR="00DD78E3" w:rsidRPr="00CC60A9" w:rsidRDefault="00A006BF" w:rsidP="007A35CC">
            <w:pPr>
              <w:autoSpaceDE w:val="0"/>
              <w:autoSpaceDN w:val="0"/>
              <w:adjustRightInd w:val="0"/>
              <w:rPr>
                <w:rFonts w:cs="Arial"/>
                <w:sz w:val="22"/>
                <w:szCs w:val="22"/>
              </w:rPr>
            </w:pPr>
            <w:r>
              <w:rPr>
                <w:rFonts w:cs="Arial"/>
                <w:sz w:val="22"/>
                <w:szCs w:val="22"/>
              </w:rPr>
              <w:t>n/a</w:t>
            </w:r>
          </w:p>
        </w:tc>
      </w:tr>
    </w:tbl>
    <w:p w14:paraId="7FB00FDA" w14:textId="32EDC90E" w:rsidR="00DD78E3" w:rsidRPr="00CC60A9" w:rsidRDefault="00DD78E3" w:rsidP="00DD78E3">
      <w:pPr>
        <w:tabs>
          <w:tab w:val="left" w:pos="3825"/>
        </w:tabs>
        <w:autoSpaceDE w:val="0"/>
        <w:autoSpaceDN w:val="0"/>
        <w:adjustRightInd w:val="0"/>
        <w:rPr>
          <w:rFonts w:cs="Arial"/>
          <w:b/>
          <w:sz w:val="22"/>
          <w:szCs w:val="22"/>
        </w:rPr>
      </w:pPr>
    </w:p>
    <w:p w14:paraId="6C6A2EF4" w14:textId="40983B3B" w:rsidR="00625162" w:rsidRPr="00CC60A9" w:rsidRDefault="00625162" w:rsidP="00DD78E3">
      <w:pPr>
        <w:tabs>
          <w:tab w:val="left" w:pos="3825"/>
        </w:tabs>
        <w:autoSpaceDE w:val="0"/>
        <w:autoSpaceDN w:val="0"/>
        <w:adjustRightInd w:val="0"/>
        <w:rPr>
          <w:rFonts w:cs="Arial"/>
          <w:b/>
          <w:sz w:val="22"/>
          <w:szCs w:val="22"/>
        </w:rPr>
      </w:pPr>
    </w:p>
    <w:p w14:paraId="2B251230" w14:textId="77777777" w:rsidR="00625162" w:rsidRPr="00CC60A9" w:rsidRDefault="00625162" w:rsidP="00DD78E3">
      <w:pPr>
        <w:tabs>
          <w:tab w:val="left" w:pos="3825"/>
        </w:tabs>
        <w:autoSpaceDE w:val="0"/>
        <w:autoSpaceDN w:val="0"/>
        <w:adjustRightInd w:val="0"/>
        <w:rPr>
          <w:rFonts w:cs="Arial"/>
          <w:b/>
          <w:sz w:val="22"/>
          <w:szCs w:val="22"/>
        </w:rPr>
      </w:pPr>
    </w:p>
    <w:p w14:paraId="2FFC59E0" w14:textId="77137F82" w:rsidR="00E91D60" w:rsidRPr="00CC60A9" w:rsidRDefault="00625162" w:rsidP="00625162">
      <w:pPr>
        <w:tabs>
          <w:tab w:val="left" w:pos="3825"/>
        </w:tabs>
        <w:autoSpaceDE w:val="0"/>
        <w:autoSpaceDN w:val="0"/>
        <w:adjustRightInd w:val="0"/>
        <w:rPr>
          <w:rFonts w:cs="Arial"/>
          <w:sz w:val="22"/>
          <w:szCs w:val="22"/>
          <w:u w:val="single"/>
        </w:rPr>
      </w:pPr>
      <w:bookmarkStart w:id="2" w:name="Part3"/>
      <w:r w:rsidRPr="00CC60A9">
        <w:rPr>
          <w:rFonts w:cs="Arial"/>
          <w:b/>
          <w:sz w:val="22"/>
          <w:szCs w:val="22"/>
          <w:u w:val="single"/>
        </w:rPr>
        <w:t>PART 3 - SCREENING DECISION</w:t>
      </w:r>
    </w:p>
    <w:bookmarkEnd w:id="2"/>
    <w:p w14:paraId="0090F725" w14:textId="77777777" w:rsidR="00625162" w:rsidRPr="00CC60A9" w:rsidRDefault="00625162" w:rsidP="00625162">
      <w:pPr>
        <w:tabs>
          <w:tab w:val="left" w:pos="3825"/>
        </w:tabs>
        <w:autoSpaceDE w:val="0"/>
        <w:autoSpaceDN w:val="0"/>
        <w:adjustRightInd w:val="0"/>
        <w:rPr>
          <w:rFonts w:cs="Arial"/>
          <w:sz w:val="22"/>
          <w:szCs w:val="22"/>
        </w:rPr>
      </w:pPr>
    </w:p>
    <w:p w14:paraId="7F10A529"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is </w:t>
      </w:r>
      <w:r w:rsidRPr="00CC60A9">
        <w:rPr>
          <w:rFonts w:cs="Arial"/>
          <w:b/>
          <w:bCs/>
          <w:sz w:val="22"/>
          <w:szCs w:val="22"/>
          <w:u w:val="single"/>
        </w:rPr>
        <w:t>not</w:t>
      </w:r>
      <w:r w:rsidRPr="00CC60A9">
        <w:rPr>
          <w:rFonts w:cs="Arial"/>
          <w:sz w:val="22"/>
          <w:szCs w:val="22"/>
        </w:rPr>
        <w:t xml:space="preserve"> to conduct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C60A9" w14:paraId="57935D60" w14:textId="77777777" w:rsidTr="00560A3A">
        <w:trPr>
          <w:trHeight w:val="1675"/>
        </w:trPr>
        <w:tc>
          <w:tcPr>
            <w:tcW w:w="10207" w:type="dxa"/>
          </w:tcPr>
          <w:p w14:paraId="3C9D1E57" w14:textId="77777777" w:rsidR="00D40EEE" w:rsidRPr="00CC60A9" w:rsidRDefault="00D40EEE" w:rsidP="00D40EEE">
            <w:pPr>
              <w:autoSpaceDE w:val="0"/>
              <w:autoSpaceDN w:val="0"/>
              <w:adjustRightInd w:val="0"/>
              <w:rPr>
                <w:rFonts w:cs="Arial"/>
                <w:sz w:val="22"/>
                <w:szCs w:val="22"/>
              </w:rPr>
            </w:pPr>
          </w:p>
          <w:p w14:paraId="72A1C09A" w14:textId="069EC60A" w:rsidR="00D40EEE" w:rsidRPr="00CC60A9" w:rsidRDefault="002154E6" w:rsidP="00D40EEE">
            <w:pPr>
              <w:autoSpaceDE w:val="0"/>
              <w:autoSpaceDN w:val="0"/>
              <w:adjustRightInd w:val="0"/>
              <w:rPr>
                <w:rFonts w:cs="Arial"/>
                <w:sz w:val="22"/>
                <w:szCs w:val="22"/>
              </w:rPr>
            </w:pPr>
            <w:r w:rsidRPr="002154E6">
              <w:rPr>
                <w:rFonts w:cs="Arial"/>
                <w:sz w:val="22"/>
                <w:szCs w:val="22"/>
              </w:rPr>
              <w:t xml:space="preserve">There is no negative impact identified for any for the S75 </w:t>
            </w:r>
            <w:r w:rsidR="00576FB7">
              <w:rPr>
                <w:rFonts w:cs="Arial"/>
                <w:sz w:val="22"/>
                <w:szCs w:val="22"/>
              </w:rPr>
              <w:t>g</w:t>
            </w:r>
            <w:r w:rsidRPr="002154E6">
              <w:rPr>
                <w:rFonts w:cs="Arial"/>
                <w:sz w:val="22"/>
                <w:szCs w:val="22"/>
              </w:rPr>
              <w:t>roups.</w:t>
            </w:r>
          </w:p>
          <w:p w14:paraId="4266BB59" w14:textId="77777777" w:rsidR="00D40EEE" w:rsidRPr="00CC60A9" w:rsidRDefault="00D40EEE" w:rsidP="00D40EEE">
            <w:pPr>
              <w:autoSpaceDE w:val="0"/>
              <w:autoSpaceDN w:val="0"/>
              <w:adjustRightInd w:val="0"/>
              <w:rPr>
                <w:rFonts w:cs="Arial"/>
                <w:sz w:val="22"/>
                <w:szCs w:val="22"/>
              </w:rPr>
            </w:pPr>
          </w:p>
          <w:p w14:paraId="7A2E1248" w14:textId="77777777" w:rsidR="00D40EEE" w:rsidRPr="00CC60A9" w:rsidRDefault="00D40EEE" w:rsidP="00D40EEE">
            <w:pPr>
              <w:autoSpaceDE w:val="0"/>
              <w:autoSpaceDN w:val="0"/>
              <w:adjustRightInd w:val="0"/>
              <w:rPr>
                <w:rFonts w:cs="Arial"/>
                <w:sz w:val="22"/>
                <w:szCs w:val="22"/>
              </w:rPr>
            </w:pPr>
          </w:p>
          <w:p w14:paraId="548042E6" w14:textId="77777777" w:rsidR="00E91D60" w:rsidRPr="00CC60A9" w:rsidRDefault="00E91D60" w:rsidP="00E43D7A">
            <w:pPr>
              <w:autoSpaceDE w:val="0"/>
              <w:autoSpaceDN w:val="0"/>
              <w:adjustRightInd w:val="0"/>
              <w:rPr>
                <w:rFonts w:cs="Arial"/>
                <w:sz w:val="22"/>
                <w:szCs w:val="22"/>
              </w:rPr>
            </w:pPr>
          </w:p>
        </w:tc>
      </w:tr>
    </w:tbl>
    <w:p w14:paraId="4B721453" w14:textId="77777777" w:rsidR="00DD78E3" w:rsidRPr="00CC60A9" w:rsidRDefault="00DD78E3" w:rsidP="00E91D60">
      <w:pPr>
        <w:rPr>
          <w:rFonts w:cs="Arial"/>
          <w:sz w:val="22"/>
          <w:szCs w:val="22"/>
        </w:rPr>
      </w:pPr>
    </w:p>
    <w:p w14:paraId="728295EE"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is not to conduct an equality impact assessment the public authority should consider if the policy should be </w:t>
      </w:r>
      <w:r w:rsidRPr="00CC60A9">
        <w:rPr>
          <w:rFonts w:cs="Arial"/>
          <w:b/>
          <w:bCs/>
          <w:sz w:val="22"/>
          <w:szCs w:val="22"/>
        </w:rPr>
        <w:t>mitigated or an alternative policy be introduced</w:t>
      </w:r>
      <w:r w:rsidRPr="00CC60A9">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FB987BC" w14:textId="77777777" w:rsidTr="00EF3B46">
        <w:trPr>
          <w:trHeight w:val="1497"/>
        </w:trPr>
        <w:tc>
          <w:tcPr>
            <w:tcW w:w="10207" w:type="dxa"/>
          </w:tcPr>
          <w:p w14:paraId="16BECD3D" w14:textId="77777777" w:rsidR="00E91D60" w:rsidRPr="00CC60A9" w:rsidRDefault="00E91D60" w:rsidP="00E43D7A">
            <w:pPr>
              <w:autoSpaceDE w:val="0"/>
              <w:autoSpaceDN w:val="0"/>
              <w:adjustRightInd w:val="0"/>
              <w:rPr>
                <w:rFonts w:cs="Arial"/>
                <w:sz w:val="22"/>
                <w:szCs w:val="22"/>
              </w:rPr>
            </w:pPr>
          </w:p>
          <w:p w14:paraId="30D467B7" w14:textId="7341E2A1" w:rsidR="00E91D60" w:rsidRPr="00CC60A9" w:rsidRDefault="004D5CE2" w:rsidP="00E43D7A">
            <w:pPr>
              <w:autoSpaceDE w:val="0"/>
              <w:autoSpaceDN w:val="0"/>
              <w:adjustRightInd w:val="0"/>
              <w:rPr>
                <w:rFonts w:cs="Arial"/>
                <w:sz w:val="22"/>
                <w:szCs w:val="22"/>
              </w:rPr>
            </w:pPr>
            <w:r>
              <w:rPr>
                <w:rFonts w:cs="Arial"/>
                <w:sz w:val="22"/>
                <w:szCs w:val="22"/>
              </w:rPr>
              <w:t>Mitigations are in place in the form of exemption allowances.</w:t>
            </w:r>
            <w:r w:rsidR="006A61B8">
              <w:rPr>
                <w:rFonts w:cs="Arial"/>
                <w:sz w:val="22"/>
                <w:szCs w:val="22"/>
              </w:rPr>
              <w:t xml:space="preserve">  The guidance could go further </w:t>
            </w:r>
            <w:r w:rsidR="005C6687">
              <w:rPr>
                <w:rFonts w:cs="Arial"/>
                <w:sz w:val="22"/>
                <w:szCs w:val="22"/>
              </w:rPr>
              <w:t>by</w:t>
            </w:r>
            <w:r w:rsidR="006A61B8">
              <w:rPr>
                <w:rFonts w:cs="Arial"/>
                <w:sz w:val="22"/>
                <w:szCs w:val="22"/>
              </w:rPr>
              <w:t xml:space="preserve"> actively encourag</w:t>
            </w:r>
            <w:r w:rsidR="005C6687">
              <w:rPr>
                <w:rFonts w:cs="Arial"/>
                <w:sz w:val="22"/>
                <w:szCs w:val="22"/>
              </w:rPr>
              <w:t>ing</w:t>
            </w:r>
            <w:r w:rsidR="006A61B8">
              <w:rPr>
                <w:rFonts w:cs="Arial"/>
                <w:sz w:val="22"/>
                <w:szCs w:val="22"/>
              </w:rPr>
              <w:t xml:space="preserve"> managers</w:t>
            </w:r>
            <w:r w:rsidR="005C6687">
              <w:rPr>
                <w:rFonts w:cs="Arial"/>
                <w:sz w:val="22"/>
                <w:szCs w:val="22"/>
              </w:rPr>
              <w:t xml:space="preserve"> to look for opportunities to make the workplace</w:t>
            </w:r>
            <w:r w:rsidR="00B552F8">
              <w:rPr>
                <w:rFonts w:cs="Arial"/>
                <w:sz w:val="22"/>
                <w:szCs w:val="22"/>
              </w:rPr>
              <w:t xml:space="preserve"> better for people with disabilities, e.g. encourage Teams meetings instead of in-person meetings where attendees may be wearing face coverings</w:t>
            </w:r>
            <w:r w:rsidR="00B547DE">
              <w:rPr>
                <w:rFonts w:cs="Arial"/>
                <w:sz w:val="22"/>
                <w:szCs w:val="22"/>
              </w:rPr>
              <w:t xml:space="preserve"> (this </w:t>
            </w:r>
            <w:r w:rsidR="004670F8">
              <w:rPr>
                <w:rFonts w:cs="Arial"/>
                <w:sz w:val="22"/>
                <w:szCs w:val="22"/>
              </w:rPr>
              <w:t>may</w:t>
            </w:r>
            <w:r w:rsidR="00B547DE">
              <w:rPr>
                <w:rFonts w:cs="Arial"/>
                <w:sz w:val="22"/>
                <w:szCs w:val="22"/>
              </w:rPr>
              <w:t xml:space="preserve"> be a better alternative for people </w:t>
            </w:r>
            <w:r w:rsidR="00BE2316">
              <w:rPr>
                <w:rFonts w:cs="Arial"/>
                <w:sz w:val="22"/>
                <w:szCs w:val="22"/>
              </w:rPr>
              <w:t>with a</w:t>
            </w:r>
            <w:r w:rsidR="00B547DE">
              <w:rPr>
                <w:rFonts w:cs="Arial"/>
                <w:sz w:val="22"/>
                <w:szCs w:val="22"/>
              </w:rPr>
              <w:t xml:space="preserve"> hearing</w:t>
            </w:r>
            <w:r w:rsidR="00BE2316">
              <w:rPr>
                <w:rFonts w:cs="Arial"/>
                <w:sz w:val="22"/>
                <w:szCs w:val="22"/>
              </w:rPr>
              <w:t xml:space="preserve"> </w:t>
            </w:r>
            <w:r w:rsidR="00B547DE">
              <w:rPr>
                <w:rFonts w:cs="Arial"/>
                <w:sz w:val="22"/>
                <w:szCs w:val="22"/>
              </w:rPr>
              <w:t>impair</w:t>
            </w:r>
            <w:r w:rsidR="00BE2316">
              <w:rPr>
                <w:rFonts w:cs="Arial"/>
                <w:sz w:val="22"/>
                <w:szCs w:val="22"/>
              </w:rPr>
              <w:t>ment</w:t>
            </w:r>
            <w:r w:rsidR="00B547DE">
              <w:rPr>
                <w:rFonts w:cs="Arial"/>
                <w:sz w:val="22"/>
                <w:szCs w:val="22"/>
              </w:rPr>
              <w:t>)</w:t>
            </w:r>
            <w:r w:rsidR="00B552F8">
              <w:rPr>
                <w:rFonts w:cs="Arial"/>
                <w:sz w:val="22"/>
                <w:szCs w:val="22"/>
              </w:rPr>
              <w:t>.</w:t>
            </w:r>
          </w:p>
          <w:p w14:paraId="117ED66D" w14:textId="2CFCB1CC" w:rsidR="00560A3A" w:rsidRPr="00CC60A9" w:rsidRDefault="00560A3A" w:rsidP="00E43D7A">
            <w:pPr>
              <w:autoSpaceDE w:val="0"/>
              <w:autoSpaceDN w:val="0"/>
              <w:adjustRightInd w:val="0"/>
              <w:rPr>
                <w:rFonts w:cs="Arial"/>
                <w:sz w:val="22"/>
                <w:szCs w:val="22"/>
              </w:rPr>
            </w:pPr>
            <w:bookmarkStart w:id="3" w:name="_GoBack"/>
            <w:bookmarkEnd w:id="3"/>
          </w:p>
          <w:p w14:paraId="49F4CF17" w14:textId="77777777" w:rsidR="00DD78E3" w:rsidRPr="00CC60A9" w:rsidRDefault="00DD78E3" w:rsidP="00E43D7A">
            <w:pPr>
              <w:autoSpaceDE w:val="0"/>
              <w:autoSpaceDN w:val="0"/>
              <w:adjustRightInd w:val="0"/>
              <w:rPr>
                <w:rFonts w:cs="Arial"/>
                <w:sz w:val="22"/>
                <w:szCs w:val="22"/>
              </w:rPr>
            </w:pPr>
          </w:p>
        </w:tc>
      </w:tr>
    </w:tbl>
    <w:p w14:paraId="57727051" w14:textId="77777777" w:rsidR="00910C75" w:rsidRPr="00CC60A9" w:rsidRDefault="00910C75" w:rsidP="00E91D60">
      <w:pPr>
        <w:autoSpaceDE w:val="0"/>
        <w:autoSpaceDN w:val="0"/>
        <w:adjustRightInd w:val="0"/>
        <w:rPr>
          <w:rFonts w:cs="Arial"/>
          <w:sz w:val="22"/>
          <w:szCs w:val="22"/>
        </w:rPr>
      </w:pPr>
    </w:p>
    <w:p w14:paraId="5D0A7CAA" w14:textId="0451F6B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w:t>
      </w:r>
      <w:r w:rsidRPr="00CC60A9">
        <w:rPr>
          <w:rFonts w:cs="Arial"/>
          <w:b/>
          <w:bCs/>
          <w:sz w:val="22"/>
          <w:szCs w:val="22"/>
          <w:u w:val="single"/>
        </w:rPr>
        <w:t>is to</w:t>
      </w:r>
      <w:r w:rsidRPr="00CC60A9">
        <w:rPr>
          <w:rFonts w:cs="Arial"/>
          <w:sz w:val="22"/>
          <w:szCs w:val="22"/>
        </w:rPr>
        <w:t xml:space="preserve"> subject the policy to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90539B4" w14:textId="77777777" w:rsidTr="00EF3B46">
        <w:trPr>
          <w:trHeight w:val="1789"/>
        </w:trPr>
        <w:tc>
          <w:tcPr>
            <w:tcW w:w="10207" w:type="dxa"/>
          </w:tcPr>
          <w:p w14:paraId="7BD22C95" w14:textId="20D30E79" w:rsidR="00D40EEE" w:rsidRPr="00CC60A9" w:rsidRDefault="006C4271"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CC60A9" w:rsidRDefault="00E91D60" w:rsidP="00E91D60">
      <w:pPr>
        <w:autoSpaceDE w:val="0"/>
        <w:autoSpaceDN w:val="0"/>
        <w:adjustRightInd w:val="0"/>
        <w:rPr>
          <w:rFonts w:cs="Arial"/>
          <w:b/>
          <w:sz w:val="22"/>
          <w:szCs w:val="22"/>
        </w:rPr>
      </w:pPr>
    </w:p>
    <w:p w14:paraId="18AC5581" w14:textId="77777777" w:rsidR="00192EA1" w:rsidRPr="00CC60A9" w:rsidRDefault="00E91D60" w:rsidP="00560A3A">
      <w:pPr>
        <w:jc w:val="both"/>
        <w:rPr>
          <w:rFonts w:cs="Arial"/>
          <w:sz w:val="22"/>
          <w:szCs w:val="22"/>
        </w:rPr>
      </w:pPr>
      <w:r w:rsidRPr="00CC60A9">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CC60A9" w:rsidRDefault="00DC39DA" w:rsidP="00DD78E3">
      <w:pPr>
        <w:rPr>
          <w:rFonts w:cs="Arial"/>
          <w:b/>
          <w:sz w:val="22"/>
          <w:szCs w:val="22"/>
        </w:rPr>
      </w:pPr>
    </w:p>
    <w:p w14:paraId="2B09A952" w14:textId="24C4A6D9" w:rsidR="00E91D60" w:rsidRPr="00CC60A9" w:rsidRDefault="00E91D60" w:rsidP="00625162">
      <w:pPr>
        <w:rPr>
          <w:rFonts w:cs="Arial"/>
          <w:sz w:val="22"/>
          <w:szCs w:val="22"/>
        </w:rPr>
      </w:pPr>
      <w:r w:rsidRPr="00CC60A9">
        <w:rPr>
          <w:rFonts w:cs="Arial"/>
          <w:b/>
          <w:sz w:val="22"/>
          <w:szCs w:val="22"/>
        </w:rPr>
        <w:t xml:space="preserve">Mitigation </w:t>
      </w:r>
    </w:p>
    <w:p w14:paraId="2CB184CF" w14:textId="77777777" w:rsidR="00E91D60" w:rsidRPr="00CC60A9" w:rsidRDefault="00E91D60" w:rsidP="009215F3">
      <w:pPr>
        <w:autoSpaceDE w:val="0"/>
        <w:autoSpaceDN w:val="0"/>
        <w:adjustRightInd w:val="0"/>
        <w:jc w:val="both"/>
        <w:rPr>
          <w:rFonts w:cs="Arial"/>
          <w:sz w:val="22"/>
          <w:szCs w:val="22"/>
        </w:rPr>
      </w:pPr>
      <w:r w:rsidRPr="00CC60A9">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CC60A9" w:rsidRDefault="00E91D60" w:rsidP="009215F3">
      <w:pPr>
        <w:autoSpaceDE w:val="0"/>
        <w:autoSpaceDN w:val="0"/>
        <w:adjustRightInd w:val="0"/>
        <w:jc w:val="both"/>
        <w:rPr>
          <w:rFonts w:cs="Arial"/>
          <w:sz w:val="22"/>
          <w:szCs w:val="22"/>
        </w:rPr>
      </w:pPr>
    </w:p>
    <w:p w14:paraId="1C2F97DD" w14:textId="77777777" w:rsidR="00DD78E3" w:rsidRPr="00CC60A9" w:rsidRDefault="00E91D60" w:rsidP="009215F3">
      <w:pPr>
        <w:autoSpaceDE w:val="0"/>
        <w:autoSpaceDN w:val="0"/>
        <w:adjustRightInd w:val="0"/>
        <w:jc w:val="both"/>
        <w:rPr>
          <w:rFonts w:cs="Arial"/>
          <w:sz w:val="22"/>
          <w:szCs w:val="22"/>
        </w:rPr>
      </w:pPr>
      <w:r w:rsidRPr="00CC60A9">
        <w:rPr>
          <w:rFonts w:cs="Arial"/>
          <w:sz w:val="22"/>
          <w:szCs w:val="22"/>
        </w:rPr>
        <w:t xml:space="preserve">Can the policy/decision be amended or </w:t>
      </w:r>
      <w:proofErr w:type="gramStart"/>
      <w:r w:rsidRPr="00CC60A9">
        <w:rPr>
          <w:rFonts w:cs="Arial"/>
          <w:sz w:val="22"/>
          <w:szCs w:val="22"/>
        </w:rPr>
        <w:t>changed</w:t>
      </w:r>
      <w:proofErr w:type="gramEnd"/>
      <w:r w:rsidRPr="00CC60A9">
        <w:rPr>
          <w:rFonts w:cs="Arial"/>
          <w:sz w:val="22"/>
          <w:szCs w:val="22"/>
        </w:rPr>
        <w:t xml:space="preserve"> or an alternative policy introduced to better promote equality of opportunity and/or good relations? </w:t>
      </w:r>
    </w:p>
    <w:p w14:paraId="68E1B467" w14:textId="77777777" w:rsidR="00DD78E3" w:rsidRPr="00CC60A9" w:rsidRDefault="00DD78E3" w:rsidP="009215F3">
      <w:pPr>
        <w:autoSpaceDE w:val="0"/>
        <w:autoSpaceDN w:val="0"/>
        <w:adjustRightInd w:val="0"/>
        <w:jc w:val="both"/>
        <w:rPr>
          <w:rFonts w:cs="Arial"/>
          <w:sz w:val="22"/>
          <w:szCs w:val="22"/>
        </w:rPr>
      </w:pPr>
    </w:p>
    <w:p w14:paraId="35D2B952" w14:textId="77777777" w:rsidR="00766EB5" w:rsidRPr="00CC60A9" w:rsidRDefault="00E91D60" w:rsidP="00560A3A">
      <w:pPr>
        <w:autoSpaceDE w:val="0"/>
        <w:autoSpaceDN w:val="0"/>
        <w:adjustRightInd w:val="0"/>
        <w:jc w:val="both"/>
        <w:rPr>
          <w:rFonts w:cs="Arial"/>
          <w:sz w:val="22"/>
          <w:szCs w:val="22"/>
        </w:rPr>
      </w:pPr>
      <w:r w:rsidRPr="00CC60A9">
        <w:rPr>
          <w:rFonts w:cs="Arial"/>
          <w:sz w:val="22"/>
          <w:szCs w:val="22"/>
        </w:rPr>
        <w:t xml:space="preserve">If so, give the </w:t>
      </w:r>
      <w:r w:rsidRPr="00CC60A9">
        <w:rPr>
          <w:rFonts w:cs="Arial"/>
          <w:b/>
          <w:sz w:val="22"/>
          <w:szCs w:val="22"/>
        </w:rPr>
        <w:t xml:space="preserve">reasons </w:t>
      </w:r>
      <w:r w:rsidRPr="00CC60A9">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0AAEE818" w14:textId="77777777" w:rsidTr="00EF3B46">
        <w:trPr>
          <w:trHeight w:val="1557"/>
        </w:trPr>
        <w:tc>
          <w:tcPr>
            <w:tcW w:w="10207" w:type="dxa"/>
          </w:tcPr>
          <w:p w14:paraId="701C59D3" w14:textId="6DF2B4C0" w:rsidR="00D40EEE" w:rsidRPr="00CC60A9" w:rsidRDefault="006C4271" w:rsidP="00E43D7A">
            <w:pPr>
              <w:autoSpaceDE w:val="0"/>
              <w:autoSpaceDN w:val="0"/>
              <w:adjustRightInd w:val="0"/>
              <w:rPr>
                <w:rFonts w:cs="Arial"/>
                <w:sz w:val="22"/>
                <w:szCs w:val="22"/>
              </w:rPr>
            </w:pPr>
            <w:r>
              <w:rPr>
                <w:rFonts w:cs="Arial"/>
                <w:sz w:val="22"/>
                <w:szCs w:val="22"/>
              </w:rPr>
              <w:lastRenderedPageBreak/>
              <w:t>n/a</w:t>
            </w:r>
          </w:p>
        </w:tc>
      </w:tr>
    </w:tbl>
    <w:p w14:paraId="2DC0A481" w14:textId="77777777" w:rsidR="00910C75" w:rsidRPr="00CC60A9" w:rsidRDefault="00910C75" w:rsidP="00E91D60">
      <w:pPr>
        <w:autoSpaceDE w:val="0"/>
        <w:autoSpaceDN w:val="0"/>
        <w:adjustRightInd w:val="0"/>
        <w:jc w:val="both"/>
        <w:rPr>
          <w:rFonts w:cs="Arial"/>
          <w:b/>
          <w:sz w:val="22"/>
          <w:szCs w:val="22"/>
        </w:rPr>
      </w:pPr>
    </w:p>
    <w:p w14:paraId="525BBAF9" w14:textId="35CCF20B" w:rsidR="00E91D60" w:rsidRPr="00CC60A9" w:rsidRDefault="00E91D60" w:rsidP="00E91D60">
      <w:pPr>
        <w:autoSpaceDE w:val="0"/>
        <w:autoSpaceDN w:val="0"/>
        <w:adjustRightInd w:val="0"/>
        <w:jc w:val="both"/>
        <w:rPr>
          <w:rFonts w:cs="Arial"/>
          <w:b/>
          <w:sz w:val="22"/>
          <w:szCs w:val="22"/>
        </w:rPr>
      </w:pPr>
      <w:r w:rsidRPr="00CC60A9">
        <w:rPr>
          <w:rFonts w:cs="Arial"/>
          <w:b/>
          <w:sz w:val="22"/>
          <w:szCs w:val="22"/>
        </w:rPr>
        <w:t>Timetabl</w:t>
      </w:r>
      <w:r w:rsidR="00DB77BD" w:rsidRPr="00CC60A9">
        <w:rPr>
          <w:rFonts w:cs="Arial"/>
          <w:b/>
          <w:sz w:val="22"/>
          <w:szCs w:val="22"/>
        </w:rPr>
        <w:t>ing and P</w:t>
      </w:r>
      <w:r w:rsidRPr="00CC60A9">
        <w:rPr>
          <w:rFonts w:cs="Arial"/>
          <w:b/>
          <w:sz w:val="22"/>
          <w:szCs w:val="22"/>
        </w:rPr>
        <w:t>rioritising</w:t>
      </w:r>
    </w:p>
    <w:p w14:paraId="2420CCC8" w14:textId="77777777" w:rsidR="00E91D60" w:rsidRPr="00CC60A9" w:rsidRDefault="00E91D60" w:rsidP="009215F3">
      <w:pPr>
        <w:rPr>
          <w:rFonts w:cs="Arial"/>
          <w:sz w:val="22"/>
          <w:szCs w:val="22"/>
        </w:rPr>
      </w:pPr>
      <w:r w:rsidRPr="00CC60A9">
        <w:rPr>
          <w:rFonts w:cs="Arial"/>
          <w:sz w:val="22"/>
          <w:szCs w:val="22"/>
        </w:rPr>
        <w:t>Factors to be considered in timetabling and prioritising policies for equality impact assessment.</w:t>
      </w:r>
    </w:p>
    <w:p w14:paraId="195CE4D5" w14:textId="77777777" w:rsidR="00E91D60" w:rsidRPr="00CC60A9" w:rsidRDefault="00E91D60" w:rsidP="009215F3">
      <w:pPr>
        <w:jc w:val="both"/>
        <w:rPr>
          <w:rFonts w:cs="Arial"/>
          <w:sz w:val="22"/>
          <w:szCs w:val="22"/>
        </w:rPr>
      </w:pPr>
    </w:p>
    <w:p w14:paraId="1BC3807E" w14:textId="77777777" w:rsidR="00E91D60" w:rsidRPr="00CC60A9" w:rsidRDefault="00E91D60" w:rsidP="009215F3">
      <w:pPr>
        <w:jc w:val="both"/>
        <w:rPr>
          <w:rFonts w:cs="Arial"/>
          <w:sz w:val="22"/>
          <w:szCs w:val="22"/>
        </w:rPr>
      </w:pPr>
      <w:r w:rsidRPr="00CC60A9">
        <w:rPr>
          <w:rFonts w:cs="Arial"/>
          <w:sz w:val="22"/>
          <w:szCs w:val="22"/>
        </w:rPr>
        <w:t xml:space="preserve">If the policy has been </w:t>
      </w:r>
      <w:r w:rsidRPr="00CC60A9">
        <w:rPr>
          <w:rFonts w:cs="Arial"/>
          <w:b/>
          <w:sz w:val="22"/>
          <w:szCs w:val="22"/>
        </w:rPr>
        <w:t>‘</w:t>
      </w:r>
      <w:r w:rsidRPr="00CC60A9">
        <w:rPr>
          <w:rFonts w:cs="Arial"/>
          <w:b/>
          <w:sz w:val="22"/>
          <w:szCs w:val="22"/>
          <w:u w:val="single"/>
        </w:rPr>
        <w:t>screened in</w:t>
      </w:r>
      <w:r w:rsidRPr="00CC60A9">
        <w:rPr>
          <w:rFonts w:cs="Arial"/>
          <w:b/>
          <w:sz w:val="22"/>
          <w:szCs w:val="22"/>
        </w:rPr>
        <w:t xml:space="preserve">’ </w:t>
      </w:r>
      <w:r w:rsidRPr="00CC60A9">
        <w:rPr>
          <w:rFonts w:cs="Arial"/>
          <w:sz w:val="22"/>
          <w:szCs w:val="22"/>
        </w:rPr>
        <w:t>for equality impact assessment, then please answer the following questions to determine its priority for timetabling the equality impact assessment.</w:t>
      </w:r>
    </w:p>
    <w:p w14:paraId="362535B2" w14:textId="77777777" w:rsidR="00E91D60" w:rsidRPr="00CC60A9" w:rsidRDefault="00E91D60" w:rsidP="009215F3">
      <w:pPr>
        <w:jc w:val="both"/>
        <w:rPr>
          <w:rFonts w:cs="Arial"/>
          <w:sz w:val="22"/>
          <w:szCs w:val="22"/>
        </w:rPr>
      </w:pPr>
    </w:p>
    <w:p w14:paraId="4C89B1EC" w14:textId="77777777" w:rsidR="00E91D60" w:rsidRPr="00CC60A9" w:rsidRDefault="00E91D60" w:rsidP="009215F3">
      <w:pPr>
        <w:pStyle w:val="BodyTextIndent2"/>
        <w:ind w:left="0" w:firstLine="0"/>
        <w:jc w:val="both"/>
        <w:rPr>
          <w:rFonts w:cs="Arial"/>
          <w:sz w:val="22"/>
          <w:szCs w:val="22"/>
        </w:rPr>
      </w:pPr>
      <w:r w:rsidRPr="00CC60A9">
        <w:rPr>
          <w:rFonts w:cs="Arial"/>
          <w:sz w:val="22"/>
          <w:szCs w:val="22"/>
        </w:rPr>
        <w:t>On a scale of 1-3, with 1 being the lowest priority and 3 being the highest, assess the policy in terms of its priority for equality impact assessment.</w:t>
      </w:r>
    </w:p>
    <w:p w14:paraId="597B96C8" w14:textId="77777777" w:rsidR="00E91D60" w:rsidRPr="00CC60A9"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CC60A9" w14:paraId="5FC2CBBE" w14:textId="77777777" w:rsidTr="00EF3B46">
        <w:trPr>
          <w:trHeight w:val="543"/>
        </w:trPr>
        <w:tc>
          <w:tcPr>
            <w:tcW w:w="7372" w:type="dxa"/>
            <w:shd w:val="clear" w:color="auto" w:fill="B6DDE8"/>
            <w:vAlign w:val="center"/>
          </w:tcPr>
          <w:p w14:paraId="75544DA5" w14:textId="77777777" w:rsidR="00E91D60" w:rsidRPr="00CC60A9" w:rsidRDefault="00DD78E3" w:rsidP="00DB77BD">
            <w:pPr>
              <w:numPr>
                <w:ilvl w:val="12"/>
                <w:numId w:val="0"/>
              </w:numPr>
              <w:spacing w:before="120" w:after="120"/>
              <w:rPr>
                <w:rFonts w:cs="Arial"/>
                <w:b/>
                <w:sz w:val="22"/>
                <w:szCs w:val="22"/>
              </w:rPr>
            </w:pPr>
            <w:r w:rsidRPr="00CC60A9">
              <w:rPr>
                <w:rFonts w:cs="Arial"/>
                <w:b/>
                <w:sz w:val="22"/>
                <w:szCs w:val="22"/>
              </w:rPr>
              <w:t>Priority C</w:t>
            </w:r>
            <w:r w:rsidR="00E91D60" w:rsidRPr="00CC60A9">
              <w:rPr>
                <w:rFonts w:cs="Arial"/>
                <w:b/>
                <w:sz w:val="22"/>
                <w:szCs w:val="22"/>
              </w:rPr>
              <w:t>riterion</w:t>
            </w:r>
          </w:p>
        </w:tc>
        <w:tc>
          <w:tcPr>
            <w:tcW w:w="2835" w:type="dxa"/>
            <w:shd w:val="clear" w:color="auto" w:fill="B6DDE8"/>
            <w:vAlign w:val="center"/>
          </w:tcPr>
          <w:p w14:paraId="3E33AEB9" w14:textId="77777777" w:rsidR="00E91D60" w:rsidRPr="00CC60A9" w:rsidRDefault="00E91D60" w:rsidP="00DB77BD">
            <w:pPr>
              <w:numPr>
                <w:ilvl w:val="12"/>
                <w:numId w:val="0"/>
              </w:numPr>
              <w:spacing w:before="120" w:after="120"/>
              <w:jc w:val="center"/>
              <w:rPr>
                <w:rFonts w:cs="Arial"/>
                <w:b/>
                <w:sz w:val="22"/>
                <w:szCs w:val="22"/>
              </w:rPr>
            </w:pPr>
            <w:r w:rsidRPr="00CC60A9">
              <w:rPr>
                <w:rFonts w:cs="Arial"/>
                <w:b/>
                <w:sz w:val="22"/>
                <w:szCs w:val="22"/>
              </w:rPr>
              <w:t>Rating (1-3)</w:t>
            </w:r>
          </w:p>
        </w:tc>
      </w:tr>
      <w:tr w:rsidR="00D62F3E" w:rsidRPr="00CC60A9" w14:paraId="1DABD023" w14:textId="77777777" w:rsidTr="00EF3B46">
        <w:trPr>
          <w:trHeight w:val="330"/>
        </w:trPr>
        <w:tc>
          <w:tcPr>
            <w:tcW w:w="7372" w:type="dxa"/>
            <w:vAlign w:val="center"/>
          </w:tcPr>
          <w:p w14:paraId="4F0F1E6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CC60A9" w:rsidRDefault="006C7F84" w:rsidP="00D62F3E">
                <w:pPr>
                  <w:numPr>
                    <w:ilvl w:val="12"/>
                    <w:numId w:val="0"/>
                  </w:numPr>
                  <w:rPr>
                    <w:rFonts w:cs="Arial"/>
                    <w:sz w:val="22"/>
                    <w:szCs w:val="22"/>
                  </w:rPr>
                </w:pPr>
                <w:r w:rsidRPr="00CC60A9">
                  <w:rPr>
                    <w:rStyle w:val="PlaceholderText"/>
                    <w:sz w:val="22"/>
                    <w:szCs w:val="22"/>
                  </w:rPr>
                  <w:t>Choose an item.</w:t>
                </w:r>
              </w:p>
            </w:tc>
          </w:sdtContent>
        </w:sdt>
      </w:tr>
      <w:tr w:rsidR="00D62F3E" w:rsidRPr="00CC60A9" w14:paraId="1B596FFB" w14:textId="77777777" w:rsidTr="00EF3B46">
        <w:trPr>
          <w:trHeight w:val="424"/>
        </w:trPr>
        <w:tc>
          <w:tcPr>
            <w:tcW w:w="7372" w:type="dxa"/>
            <w:vAlign w:val="center"/>
          </w:tcPr>
          <w:p w14:paraId="635C8EC7"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CC60A9" w:rsidRDefault="006C7F84" w:rsidP="009E4649">
                <w:pPr>
                  <w:numPr>
                    <w:ilvl w:val="12"/>
                    <w:numId w:val="0"/>
                  </w:numPr>
                  <w:rPr>
                    <w:rFonts w:cs="Arial"/>
                    <w:sz w:val="22"/>
                    <w:szCs w:val="22"/>
                    <w:highlight w:val="yellow"/>
                  </w:rPr>
                </w:pPr>
                <w:r w:rsidRPr="00CC60A9">
                  <w:rPr>
                    <w:rStyle w:val="PlaceholderText"/>
                    <w:sz w:val="22"/>
                    <w:szCs w:val="22"/>
                  </w:rPr>
                  <w:t>Choose an item.</w:t>
                </w:r>
              </w:p>
            </w:tc>
          </w:sdtContent>
        </w:sdt>
      </w:tr>
      <w:tr w:rsidR="00D62F3E" w:rsidRPr="00CC60A9" w14:paraId="294CCA8B" w14:textId="77777777" w:rsidTr="00EF3B46">
        <w:trPr>
          <w:trHeight w:val="473"/>
        </w:trPr>
        <w:tc>
          <w:tcPr>
            <w:tcW w:w="7372" w:type="dxa"/>
            <w:vAlign w:val="center"/>
          </w:tcPr>
          <w:p w14:paraId="5129B0B2"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r w:rsidR="00D62F3E" w:rsidRPr="00CC60A9" w14:paraId="70780E2F" w14:textId="77777777" w:rsidTr="00EF3B46">
        <w:trPr>
          <w:trHeight w:val="544"/>
        </w:trPr>
        <w:tc>
          <w:tcPr>
            <w:tcW w:w="7372" w:type="dxa"/>
            <w:vAlign w:val="center"/>
          </w:tcPr>
          <w:p w14:paraId="0202F93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bl>
    <w:p w14:paraId="48C505A1" w14:textId="77777777" w:rsidR="00E91D60" w:rsidRPr="00CC60A9" w:rsidRDefault="00E91D60" w:rsidP="00E91D60">
      <w:pPr>
        <w:pStyle w:val="BodyTextIndent2"/>
        <w:ind w:left="0"/>
        <w:rPr>
          <w:rFonts w:cs="Arial"/>
          <w:b/>
          <w:sz w:val="22"/>
          <w:szCs w:val="22"/>
        </w:rPr>
      </w:pPr>
    </w:p>
    <w:p w14:paraId="4975C256" w14:textId="77777777" w:rsidR="0073123B" w:rsidRPr="00CC60A9" w:rsidRDefault="00E91D60" w:rsidP="00560A3A">
      <w:pPr>
        <w:pStyle w:val="BodyTextIndent2"/>
        <w:ind w:left="0" w:firstLine="0"/>
        <w:rPr>
          <w:rFonts w:cs="Arial"/>
          <w:sz w:val="22"/>
          <w:szCs w:val="22"/>
        </w:rPr>
      </w:pPr>
      <w:r w:rsidRPr="00CC60A9">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CC60A9" w:rsidRDefault="00910C75" w:rsidP="00E91D60">
      <w:pPr>
        <w:pStyle w:val="BodyTextIndent2"/>
        <w:ind w:left="0" w:firstLine="0"/>
        <w:rPr>
          <w:rFonts w:cs="Arial"/>
          <w:sz w:val="22"/>
          <w:szCs w:val="22"/>
        </w:rPr>
      </w:pPr>
    </w:p>
    <w:p w14:paraId="211892F3" w14:textId="0597F833" w:rsidR="00E91D60" w:rsidRPr="00CC60A9" w:rsidRDefault="00E91D60" w:rsidP="00E91D60">
      <w:pPr>
        <w:pStyle w:val="BodyTextIndent2"/>
        <w:ind w:left="0" w:firstLine="0"/>
        <w:rPr>
          <w:rFonts w:cs="Arial"/>
          <w:sz w:val="22"/>
          <w:szCs w:val="22"/>
        </w:rPr>
      </w:pPr>
      <w:r w:rsidRPr="00CC60A9">
        <w:rPr>
          <w:rFonts w:cs="Arial"/>
          <w:sz w:val="22"/>
          <w:szCs w:val="22"/>
        </w:rPr>
        <w:t>Is the policy affected by timetables established by other relevant public authorities?</w:t>
      </w:r>
    </w:p>
    <w:p w14:paraId="576925FF" w14:textId="05002E67" w:rsidR="00DB77BD" w:rsidRPr="00CC60A9" w:rsidRDefault="00E91D60" w:rsidP="00A64A1B">
      <w:pPr>
        <w:pStyle w:val="BodyTextIndent2"/>
        <w:ind w:left="0" w:firstLine="0"/>
        <w:rPr>
          <w:rFonts w:cs="Arial"/>
          <w:color w:val="FF0000"/>
          <w:sz w:val="22"/>
          <w:szCs w:val="22"/>
        </w:rPr>
      </w:pPr>
      <w:r w:rsidRPr="00CC60A9">
        <w:rPr>
          <w:rFonts w:cs="Arial"/>
          <w:sz w:val="22"/>
          <w:szCs w:val="22"/>
        </w:rPr>
        <w:t>If yes, please provide details</w:t>
      </w:r>
      <w:r w:rsidR="0073123B" w:rsidRPr="00CC60A9">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CC60A9" w14:paraId="25556DA6" w14:textId="77777777" w:rsidTr="00EF3B46">
        <w:tc>
          <w:tcPr>
            <w:tcW w:w="10154" w:type="dxa"/>
            <w:shd w:val="clear" w:color="auto" w:fill="auto"/>
          </w:tcPr>
          <w:p w14:paraId="77E384FF" w14:textId="77777777" w:rsidR="00DB77BD" w:rsidRPr="00CC60A9" w:rsidRDefault="00DB77BD" w:rsidP="00FF7169">
            <w:pPr>
              <w:autoSpaceDE w:val="0"/>
              <w:autoSpaceDN w:val="0"/>
              <w:adjustRightInd w:val="0"/>
              <w:rPr>
                <w:rFonts w:cs="Arial"/>
                <w:b/>
                <w:sz w:val="22"/>
                <w:szCs w:val="22"/>
              </w:rPr>
            </w:pPr>
          </w:p>
          <w:p w14:paraId="6E7210E9" w14:textId="77777777" w:rsidR="00DB77BD" w:rsidRPr="00CC60A9" w:rsidRDefault="00DB77BD" w:rsidP="00FF7169">
            <w:pPr>
              <w:autoSpaceDE w:val="0"/>
              <w:autoSpaceDN w:val="0"/>
              <w:adjustRightInd w:val="0"/>
              <w:rPr>
                <w:rFonts w:cs="Arial"/>
                <w:b/>
                <w:sz w:val="22"/>
                <w:szCs w:val="22"/>
              </w:rPr>
            </w:pPr>
          </w:p>
          <w:p w14:paraId="0C39ED68" w14:textId="77777777" w:rsidR="00DB77BD" w:rsidRPr="00CC60A9" w:rsidRDefault="00DB77BD" w:rsidP="00FF7169">
            <w:pPr>
              <w:autoSpaceDE w:val="0"/>
              <w:autoSpaceDN w:val="0"/>
              <w:adjustRightInd w:val="0"/>
              <w:rPr>
                <w:rFonts w:cs="Arial"/>
                <w:b/>
                <w:sz w:val="22"/>
                <w:szCs w:val="22"/>
              </w:rPr>
            </w:pPr>
          </w:p>
        </w:tc>
      </w:tr>
    </w:tbl>
    <w:p w14:paraId="1AF14C3D" w14:textId="77777777" w:rsidR="007856CF" w:rsidRPr="00CC60A9" w:rsidRDefault="007856CF" w:rsidP="00E91D60">
      <w:pPr>
        <w:autoSpaceDE w:val="0"/>
        <w:autoSpaceDN w:val="0"/>
        <w:adjustRightInd w:val="0"/>
        <w:rPr>
          <w:rFonts w:cs="Arial"/>
          <w:b/>
          <w:sz w:val="22"/>
          <w:szCs w:val="22"/>
        </w:rPr>
      </w:pPr>
    </w:p>
    <w:p w14:paraId="699B5851" w14:textId="365A9C65" w:rsidR="00E91D60" w:rsidRPr="00CC60A9" w:rsidRDefault="00625162" w:rsidP="00E91D60">
      <w:pPr>
        <w:autoSpaceDE w:val="0"/>
        <w:autoSpaceDN w:val="0"/>
        <w:adjustRightInd w:val="0"/>
        <w:rPr>
          <w:rFonts w:cs="Arial"/>
          <w:b/>
          <w:sz w:val="22"/>
          <w:szCs w:val="22"/>
          <w:u w:val="single"/>
        </w:rPr>
      </w:pPr>
      <w:bookmarkStart w:id="4" w:name="Part4"/>
      <w:r w:rsidRPr="00CC60A9">
        <w:rPr>
          <w:rFonts w:cs="Arial"/>
          <w:b/>
          <w:sz w:val="22"/>
          <w:szCs w:val="22"/>
          <w:u w:val="single"/>
        </w:rPr>
        <w:t>PART 4 - MONITORING</w:t>
      </w:r>
    </w:p>
    <w:bookmarkEnd w:id="4"/>
    <w:p w14:paraId="079806E0" w14:textId="77777777" w:rsidR="00E91D60" w:rsidRPr="00CC60A9" w:rsidRDefault="00E91D60" w:rsidP="00E91D60">
      <w:pPr>
        <w:autoSpaceDE w:val="0"/>
        <w:autoSpaceDN w:val="0"/>
        <w:adjustRightInd w:val="0"/>
        <w:rPr>
          <w:rFonts w:cs="Arial"/>
          <w:b/>
          <w:sz w:val="22"/>
          <w:szCs w:val="22"/>
        </w:rPr>
      </w:pPr>
    </w:p>
    <w:p w14:paraId="6E4C84FB"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CC60A9" w:rsidRDefault="00E91D60" w:rsidP="00E91D60">
      <w:pPr>
        <w:autoSpaceDE w:val="0"/>
        <w:autoSpaceDN w:val="0"/>
        <w:adjustRightInd w:val="0"/>
        <w:rPr>
          <w:rFonts w:cs="Arial"/>
          <w:sz w:val="22"/>
          <w:szCs w:val="22"/>
        </w:rPr>
      </w:pPr>
    </w:p>
    <w:p w14:paraId="11DBC595"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CC60A9" w:rsidRDefault="00E91D60" w:rsidP="00E91D60">
      <w:pPr>
        <w:autoSpaceDE w:val="0"/>
        <w:autoSpaceDN w:val="0"/>
        <w:adjustRightInd w:val="0"/>
        <w:rPr>
          <w:rFonts w:cs="Arial"/>
          <w:sz w:val="22"/>
          <w:szCs w:val="22"/>
        </w:rPr>
      </w:pPr>
    </w:p>
    <w:p w14:paraId="6B3F5FF8" w14:textId="0599CA51" w:rsidR="00E91D60" w:rsidRDefault="00E91D60" w:rsidP="00FD2056">
      <w:pPr>
        <w:autoSpaceDE w:val="0"/>
        <w:autoSpaceDN w:val="0"/>
        <w:adjustRightInd w:val="0"/>
        <w:rPr>
          <w:rFonts w:cs="Arial"/>
          <w:sz w:val="22"/>
          <w:szCs w:val="22"/>
        </w:rPr>
      </w:pPr>
      <w:r w:rsidRPr="00CC60A9">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tbl>
      <w:tblPr>
        <w:tblStyle w:val="TableGrid"/>
        <w:tblW w:w="0" w:type="auto"/>
        <w:tblLook w:val="04A0" w:firstRow="1" w:lastRow="0" w:firstColumn="1" w:lastColumn="0" w:noHBand="0" w:noVBand="1"/>
      </w:tblPr>
      <w:tblGrid>
        <w:gridCol w:w="9928"/>
      </w:tblGrid>
      <w:tr w:rsidR="00E90B24" w14:paraId="20148C05" w14:textId="77777777" w:rsidTr="00E90B24">
        <w:tc>
          <w:tcPr>
            <w:tcW w:w="9928" w:type="dxa"/>
          </w:tcPr>
          <w:p w14:paraId="02F768FB" w14:textId="5DFE5713" w:rsidR="00E90B24" w:rsidRDefault="00E90B24" w:rsidP="00FD2056">
            <w:pPr>
              <w:autoSpaceDE w:val="0"/>
              <w:autoSpaceDN w:val="0"/>
              <w:adjustRightInd w:val="0"/>
              <w:rPr>
                <w:rFonts w:cs="Arial"/>
                <w:sz w:val="22"/>
                <w:szCs w:val="22"/>
              </w:rPr>
            </w:pPr>
            <w:r>
              <w:rPr>
                <w:rFonts w:cs="Arial"/>
                <w:sz w:val="22"/>
                <w:szCs w:val="22"/>
              </w:rPr>
              <w:lastRenderedPageBreak/>
              <w:t xml:space="preserve">Where there are significant changes to this policy, the </w:t>
            </w:r>
            <w:r w:rsidR="001D73E4">
              <w:rPr>
                <w:rFonts w:cs="Arial"/>
                <w:sz w:val="22"/>
                <w:szCs w:val="22"/>
              </w:rPr>
              <w:t>SH</w:t>
            </w:r>
            <w:r>
              <w:rPr>
                <w:rFonts w:cs="Arial"/>
                <w:sz w:val="22"/>
                <w:szCs w:val="22"/>
              </w:rPr>
              <w:t>E team will review the equality impacts and present the revised equality screening document to the Equality Working Group.</w:t>
            </w:r>
          </w:p>
          <w:p w14:paraId="1191C3E3" w14:textId="50C94D9C" w:rsidR="00E90B24" w:rsidRDefault="00E90B24" w:rsidP="00FD2056">
            <w:pPr>
              <w:autoSpaceDE w:val="0"/>
              <w:autoSpaceDN w:val="0"/>
              <w:adjustRightInd w:val="0"/>
              <w:rPr>
                <w:rFonts w:cs="Arial"/>
                <w:sz w:val="22"/>
                <w:szCs w:val="22"/>
              </w:rPr>
            </w:pPr>
            <w:r>
              <w:rPr>
                <w:rFonts w:cs="Arial"/>
                <w:sz w:val="22"/>
                <w:szCs w:val="22"/>
              </w:rPr>
              <w:t>Impacts will be monitored and feedback at regular intervals.</w:t>
            </w:r>
          </w:p>
        </w:tc>
      </w:tr>
    </w:tbl>
    <w:p w14:paraId="77F3397F" w14:textId="77777777" w:rsidR="00E90B24" w:rsidRPr="00CC60A9" w:rsidRDefault="00E90B24" w:rsidP="00FD2056">
      <w:pPr>
        <w:autoSpaceDE w:val="0"/>
        <w:autoSpaceDN w:val="0"/>
        <w:adjustRightInd w:val="0"/>
        <w:rPr>
          <w:rFonts w:cs="Arial"/>
          <w:sz w:val="22"/>
          <w:szCs w:val="22"/>
        </w:rPr>
      </w:pPr>
    </w:p>
    <w:p w14:paraId="7951A02E" w14:textId="77777777" w:rsidR="00DB77BD" w:rsidRPr="00CC60A9" w:rsidRDefault="00DB77BD" w:rsidP="00FD2056">
      <w:pPr>
        <w:autoSpaceDE w:val="0"/>
        <w:autoSpaceDN w:val="0"/>
        <w:adjustRightInd w:val="0"/>
        <w:rPr>
          <w:rFonts w:cs="Arial"/>
          <w:sz w:val="22"/>
          <w:szCs w:val="22"/>
        </w:rPr>
      </w:pPr>
    </w:p>
    <w:p w14:paraId="4B7B04EA" w14:textId="77777777" w:rsidR="00E91D60" w:rsidRPr="00CC60A9" w:rsidRDefault="00E91D60" w:rsidP="00FD2056">
      <w:pPr>
        <w:autoSpaceDE w:val="0"/>
        <w:autoSpaceDN w:val="0"/>
        <w:adjustRightInd w:val="0"/>
        <w:rPr>
          <w:rFonts w:cs="Arial"/>
          <w:sz w:val="22"/>
          <w:szCs w:val="22"/>
        </w:rPr>
      </w:pPr>
    </w:p>
    <w:p w14:paraId="497856C1" w14:textId="0F8337EC" w:rsidR="00E91D60" w:rsidRPr="00CC60A9" w:rsidRDefault="00625162" w:rsidP="00DB77BD">
      <w:pPr>
        <w:pStyle w:val="BodyTextIndent2"/>
        <w:ind w:left="0" w:firstLine="0"/>
        <w:rPr>
          <w:rFonts w:cs="Arial"/>
          <w:b/>
          <w:sz w:val="22"/>
          <w:szCs w:val="22"/>
          <w:u w:val="single"/>
        </w:rPr>
      </w:pPr>
      <w:bookmarkStart w:id="5" w:name="Part5"/>
      <w:r w:rsidRPr="00CC60A9">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CC60A9" w14:paraId="4CCCE601" w14:textId="77777777" w:rsidTr="00BB73A4">
        <w:trPr>
          <w:trHeight w:val="278"/>
        </w:trPr>
        <w:tc>
          <w:tcPr>
            <w:tcW w:w="2517" w:type="dxa"/>
            <w:shd w:val="clear" w:color="auto" w:fill="BFBFBF"/>
          </w:tcPr>
          <w:bookmarkEnd w:id="5"/>
          <w:p w14:paraId="28A50A79" w14:textId="77777777" w:rsidR="00560A3A" w:rsidRPr="00CC60A9" w:rsidRDefault="00560A3A" w:rsidP="00390DDC">
            <w:pPr>
              <w:spacing w:before="120" w:after="120"/>
              <w:rPr>
                <w:rFonts w:cs="Arial"/>
                <w:b/>
                <w:sz w:val="22"/>
                <w:szCs w:val="22"/>
              </w:rPr>
            </w:pPr>
            <w:r w:rsidRPr="00CC60A9">
              <w:rPr>
                <w:rFonts w:cs="Arial"/>
                <w:b/>
                <w:sz w:val="22"/>
                <w:szCs w:val="22"/>
              </w:rPr>
              <w:t>Policy Title:</w:t>
            </w:r>
          </w:p>
        </w:tc>
        <w:tc>
          <w:tcPr>
            <w:tcW w:w="3828" w:type="dxa"/>
            <w:shd w:val="clear" w:color="auto" w:fill="FFFFFF"/>
          </w:tcPr>
          <w:p w14:paraId="5E8F8E0F" w14:textId="5BF4544F" w:rsidR="00560A3A" w:rsidRPr="00CC60A9" w:rsidRDefault="00911D41" w:rsidP="00390DDC">
            <w:pPr>
              <w:spacing w:before="120" w:after="120"/>
              <w:rPr>
                <w:rFonts w:cs="Arial"/>
                <w:b/>
                <w:sz w:val="22"/>
                <w:szCs w:val="22"/>
              </w:rPr>
            </w:pPr>
            <w:r>
              <w:rPr>
                <w:rFonts w:cs="Arial"/>
                <w:b/>
                <w:sz w:val="22"/>
                <w:szCs w:val="22"/>
              </w:rPr>
              <w:t>Face Covering Guidance</w:t>
            </w:r>
          </w:p>
        </w:tc>
        <w:tc>
          <w:tcPr>
            <w:tcW w:w="2126" w:type="dxa"/>
            <w:shd w:val="clear" w:color="auto" w:fill="BFBFBF"/>
          </w:tcPr>
          <w:p w14:paraId="4449C7F1" w14:textId="77777777" w:rsidR="00560A3A" w:rsidRPr="00CC60A9" w:rsidRDefault="00560A3A" w:rsidP="00390DDC">
            <w:pPr>
              <w:spacing w:before="120" w:after="120"/>
              <w:rPr>
                <w:rFonts w:cs="Arial"/>
                <w:b/>
                <w:sz w:val="22"/>
                <w:szCs w:val="22"/>
              </w:rPr>
            </w:pPr>
            <w:r w:rsidRPr="00CC60A9">
              <w:rPr>
                <w:rFonts w:cs="Arial"/>
                <w:b/>
                <w:sz w:val="22"/>
                <w:szCs w:val="22"/>
              </w:rPr>
              <w:t>Version No:</w:t>
            </w:r>
          </w:p>
        </w:tc>
        <w:tc>
          <w:tcPr>
            <w:tcW w:w="1702" w:type="dxa"/>
            <w:shd w:val="clear" w:color="auto" w:fill="FFFFFF"/>
          </w:tcPr>
          <w:p w14:paraId="5D883101" w14:textId="475348B2" w:rsidR="00560A3A" w:rsidRPr="00CC60A9" w:rsidRDefault="00911D41" w:rsidP="00390DDC">
            <w:pPr>
              <w:spacing w:before="120" w:after="120"/>
              <w:rPr>
                <w:rFonts w:cs="Arial"/>
                <w:b/>
                <w:sz w:val="22"/>
                <w:szCs w:val="22"/>
              </w:rPr>
            </w:pPr>
            <w:r>
              <w:rPr>
                <w:rFonts w:cs="Arial"/>
                <w:b/>
                <w:sz w:val="22"/>
                <w:szCs w:val="22"/>
              </w:rPr>
              <w:t>1</w:t>
            </w:r>
          </w:p>
        </w:tc>
      </w:tr>
      <w:tr w:rsidR="009E6434" w:rsidRPr="00CC60A9" w14:paraId="2738A02E" w14:textId="77777777" w:rsidTr="00BB73A4">
        <w:trPr>
          <w:trHeight w:val="278"/>
        </w:trPr>
        <w:tc>
          <w:tcPr>
            <w:tcW w:w="2517" w:type="dxa"/>
            <w:shd w:val="clear" w:color="auto" w:fill="B6DDE8"/>
          </w:tcPr>
          <w:p w14:paraId="6BA08AC1" w14:textId="77777777" w:rsidR="009E6434" w:rsidRPr="00CC60A9" w:rsidRDefault="009E6434" w:rsidP="00390DDC">
            <w:pPr>
              <w:spacing w:before="120" w:after="120"/>
              <w:rPr>
                <w:rFonts w:cs="Arial"/>
                <w:b/>
                <w:sz w:val="22"/>
                <w:szCs w:val="22"/>
              </w:rPr>
            </w:pPr>
            <w:r w:rsidRPr="00CC60A9">
              <w:rPr>
                <w:rFonts w:cs="Arial"/>
                <w:b/>
                <w:sz w:val="22"/>
                <w:szCs w:val="22"/>
              </w:rPr>
              <w:t>Print Name</w:t>
            </w:r>
          </w:p>
        </w:tc>
        <w:tc>
          <w:tcPr>
            <w:tcW w:w="3828" w:type="dxa"/>
            <w:shd w:val="clear" w:color="auto" w:fill="B6DDE8"/>
          </w:tcPr>
          <w:p w14:paraId="08F7F884" w14:textId="77777777" w:rsidR="009E6434" w:rsidRPr="00CC60A9" w:rsidRDefault="009E6434" w:rsidP="00390DDC">
            <w:pPr>
              <w:spacing w:before="120" w:after="120"/>
              <w:rPr>
                <w:rFonts w:cs="Arial"/>
                <w:b/>
                <w:sz w:val="22"/>
                <w:szCs w:val="22"/>
              </w:rPr>
            </w:pPr>
            <w:r w:rsidRPr="00CC60A9">
              <w:rPr>
                <w:rFonts w:cs="Arial"/>
                <w:b/>
                <w:sz w:val="22"/>
                <w:szCs w:val="22"/>
              </w:rPr>
              <w:t>Signature</w:t>
            </w:r>
          </w:p>
        </w:tc>
        <w:tc>
          <w:tcPr>
            <w:tcW w:w="2126" w:type="dxa"/>
            <w:shd w:val="clear" w:color="auto" w:fill="B6DDE8"/>
          </w:tcPr>
          <w:p w14:paraId="2C0590BC" w14:textId="77777777" w:rsidR="009E6434" w:rsidRPr="00CC60A9" w:rsidRDefault="009E6434" w:rsidP="00390DDC">
            <w:pPr>
              <w:spacing w:before="120" w:after="120"/>
              <w:rPr>
                <w:rFonts w:cs="Arial"/>
                <w:b/>
                <w:sz w:val="22"/>
                <w:szCs w:val="22"/>
              </w:rPr>
            </w:pPr>
            <w:r w:rsidRPr="00CC60A9">
              <w:rPr>
                <w:rFonts w:cs="Arial"/>
                <w:b/>
                <w:sz w:val="22"/>
                <w:szCs w:val="22"/>
              </w:rPr>
              <w:t xml:space="preserve">Position/Job Title      </w:t>
            </w:r>
          </w:p>
        </w:tc>
        <w:tc>
          <w:tcPr>
            <w:tcW w:w="1702" w:type="dxa"/>
            <w:shd w:val="clear" w:color="auto" w:fill="B6DDE8"/>
          </w:tcPr>
          <w:p w14:paraId="6C8E3949" w14:textId="77777777" w:rsidR="009E6434" w:rsidRPr="00CC60A9" w:rsidRDefault="009E6434" w:rsidP="00390DDC">
            <w:pPr>
              <w:spacing w:before="120" w:after="120"/>
              <w:rPr>
                <w:rFonts w:cs="Arial"/>
                <w:b/>
                <w:sz w:val="22"/>
                <w:szCs w:val="22"/>
              </w:rPr>
            </w:pPr>
            <w:r w:rsidRPr="00CC60A9">
              <w:rPr>
                <w:rFonts w:cs="Arial"/>
                <w:b/>
                <w:sz w:val="22"/>
                <w:szCs w:val="22"/>
              </w:rPr>
              <w:t>Date</w:t>
            </w:r>
          </w:p>
        </w:tc>
      </w:tr>
      <w:tr w:rsidR="009E6434" w:rsidRPr="00CC60A9" w14:paraId="55578417" w14:textId="77777777" w:rsidTr="00BB73A4">
        <w:tc>
          <w:tcPr>
            <w:tcW w:w="10173" w:type="dxa"/>
            <w:gridSpan w:val="4"/>
            <w:shd w:val="clear" w:color="auto" w:fill="F2F2F2"/>
          </w:tcPr>
          <w:p w14:paraId="4265C586" w14:textId="77777777" w:rsidR="009E6434" w:rsidRPr="00CC60A9" w:rsidRDefault="009E6434" w:rsidP="009E6434">
            <w:pPr>
              <w:spacing w:before="120" w:after="120"/>
              <w:rPr>
                <w:rFonts w:cs="Arial"/>
                <w:b/>
                <w:sz w:val="22"/>
                <w:szCs w:val="22"/>
              </w:rPr>
            </w:pPr>
            <w:r w:rsidRPr="00CC60A9">
              <w:rPr>
                <w:rFonts w:cs="Arial"/>
                <w:b/>
                <w:sz w:val="22"/>
                <w:szCs w:val="22"/>
              </w:rPr>
              <w:t>Screened By:</w:t>
            </w:r>
          </w:p>
        </w:tc>
      </w:tr>
      <w:tr w:rsidR="009E6434" w:rsidRPr="00CC60A9" w14:paraId="52C9805F" w14:textId="77777777" w:rsidTr="00BB73A4">
        <w:tc>
          <w:tcPr>
            <w:tcW w:w="2517" w:type="dxa"/>
          </w:tcPr>
          <w:p w14:paraId="19733B1A" w14:textId="03F62B7E" w:rsidR="009E6434" w:rsidRPr="00CC60A9" w:rsidRDefault="00E61DA1" w:rsidP="009E6434">
            <w:pPr>
              <w:spacing w:before="120" w:after="120"/>
              <w:rPr>
                <w:rFonts w:cs="Arial"/>
                <w:sz w:val="22"/>
                <w:szCs w:val="22"/>
              </w:rPr>
            </w:pPr>
            <w:r>
              <w:rPr>
                <w:rFonts w:cs="Arial"/>
                <w:sz w:val="22"/>
                <w:szCs w:val="22"/>
              </w:rPr>
              <w:t>Elaine Osborne</w:t>
            </w:r>
          </w:p>
        </w:tc>
        <w:tc>
          <w:tcPr>
            <w:tcW w:w="3828" w:type="dxa"/>
          </w:tcPr>
          <w:p w14:paraId="74AF18A1" w14:textId="05ADC81B" w:rsidR="009E6434" w:rsidRPr="00CC60A9" w:rsidRDefault="00E61DA1" w:rsidP="009E6434">
            <w:pPr>
              <w:spacing w:before="120" w:after="120"/>
              <w:rPr>
                <w:rFonts w:cs="Arial"/>
                <w:sz w:val="22"/>
                <w:szCs w:val="22"/>
              </w:rPr>
            </w:pPr>
            <w:r>
              <w:rPr>
                <w:rFonts w:cs="Arial"/>
                <w:sz w:val="22"/>
                <w:szCs w:val="22"/>
              </w:rPr>
              <w:t>Elaine Osborne</w:t>
            </w:r>
          </w:p>
        </w:tc>
        <w:tc>
          <w:tcPr>
            <w:tcW w:w="2126" w:type="dxa"/>
          </w:tcPr>
          <w:p w14:paraId="7C50BD90" w14:textId="0BA3911B" w:rsidR="009E6434" w:rsidRPr="00CC60A9" w:rsidRDefault="00E61DA1" w:rsidP="009E6434">
            <w:pPr>
              <w:spacing w:before="120" w:after="120"/>
              <w:rPr>
                <w:rFonts w:cs="Arial"/>
                <w:sz w:val="22"/>
                <w:szCs w:val="22"/>
              </w:rPr>
            </w:pPr>
            <w:r>
              <w:rPr>
                <w:rFonts w:cs="Arial"/>
                <w:sz w:val="22"/>
                <w:szCs w:val="22"/>
              </w:rPr>
              <w:t>SHE Advisor</w:t>
            </w:r>
          </w:p>
        </w:tc>
        <w:tc>
          <w:tcPr>
            <w:tcW w:w="1702" w:type="dxa"/>
          </w:tcPr>
          <w:p w14:paraId="40853EDD" w14:textId="591EBE84" w:rsidR="009E6434" w:rsidRPr="00CC60A9" w:rsidRDefault="00E61DA1" w:rsidP="009E6434">
            <w:pPr>
              <w:spacing w:before="120" w:after="120"/>
              <w:rPr>
                <w:rFonts w:cs="Arial"/>
                <w:sz w:val="22"/>
                <w:szCs w:val="22"/>
              </w:rPr>
            </w:pPr>
            <w:r>
              <w:rPr>
                <w:rFonts w:cs="Arial"/>
                <w:sz w:val="22"/>
                <w:szCs w:val="22"/>
              </w:rPr>
              <w:t>13-11-2020</w:t>
            </w:r>
          </w:p>
        </w:tc>
      </w:tr>
      <w:tr w:rsidR="009E6434" w:rsidRPr="00CC60A9" w14:paraId="3E469CB8" w14:textId="77777777" w:rsidTr="00BB73A4">
        <w:tc>
          <w:tcPr>
            <w:tcW w:w="10173" w:type="dxa"/>
            <w:gridSpan w:val="4"/>
            <w:shd w:val="clear" w:color="auto" w:fill="F2F2F2"/>
          </w:tcPr>
          <w:p w14:paraId="174E9F6B" w14:textId="77777777" w:rsidR="009E6434" w:rsidRPr="00CC60A9" w:rsidRDefault="009E6434" w:rsidP="009E6434">
            <w:pPr>
              <w:spacing w:before="120" w:after="120"/>
              <w:rPr>
                <w:rFonts w:cs="Arial"/>
                <w:sz w:val="22"/>
                <w:szCs w:val="22"/>
              </w:rPr>
            </w:pPr>
            <w:r w:rsidRPr="00CC60A9">
              <w:rPr>
                <w:rFonts w:cs="Arial"/>
                <w:b/>
                <w:sz w:val="22"/>
                <w:szCs w:val="22"/>
              </w:rPr>
              <w:t>Approved by:</w:t>
            </w:r>
          </w:p>
        </w:tc>
      </w:tr>
      <w:tr w:rsidR="009E6434" w:rsidRPr="00CC60A9" w14:paraId="4E39A9B9" w14:textId="77777777" w:rsidTr="00BB73A4">
        <w:tc>
          <w:tcPr>
            <w:tcW w:w="2517" w:type="dxa"/>
          </w:tcPr>
          <w:p w14:paraId="35F7184F" w14:textId="29D17CD0" w:rsidR="009E6434" w:rsidRPr="00CC60A9" w:rsidRDefault="00E61DA1" w:rsidP="009E6434">
            <w:pPr>
              <w:spacing w:before="120" w:after="120"/>
              <w:rPr>
                <w:rFonts w:cs="Arial"/>
                <w:sz w:val="22"/>
                <w:szCs w:val="22"/>
              </w:rPr>
            </w:pPr>
            <w:r>
              <w:rPr>
                <w:rFonts w:cs="Arial"/>
                <w:sz w:val="22"/>
                <w:szCs w:val="22"/>
              </w:rPr>
              <w:t>John Thompson</w:t>
            </w:r>
          </w:p>
        </w:tc>
        <w:tc>
          <w:tcPr>
            <w:tcW w:w="3828" w:type="dxa"/>
          </w:tcPr>
          <w:p w14:paraId="636C63E4" w14:textId="77777777" w:rsidR="009E6434" w:rsidRPr="00CC60A9" w:rsidRDefault="009E6434" w:rsidP="009E6434">
            <w:pPr>
              <w:spacing w:before="120" w:after="120"/>
              <w:rPr>
                <w:rFonts w:cs="Arial"/>
                <w:sz w:val="22"/>
                <w:szCs w:val="22"/>
              </w:rPr>
            </w:pPr>
          </w:p>
        </w:tc>
        <w:tc>
          <w:tcPr>
            <w:tcW w:w="2126" w:type="dxa"/>
          </w:tcPr>
          <w:p w14:paraId="50410FD2" w14:textId="5F18CE57" w:rsidR="009E6434" w:rsidRPr="00CC60A9" w:rsidRDefault="00D6153D" w:rsidP="009E6434">
            <w:pPr>
              <w:spacing w:before="120" w:after="120"/>
              <w:rPr>
                <w:rFonts w:cs="Arial"/>
                <w:sz w:val="22"/>
                <w:szCs w:val="22"/>
              </w:rPr>
            </w:pPr>
            <w:r>
              <w:rPr>
                <w:rFonts w:cs="Arial"/>
                <w:sz w:val="22"/>
                <w:szCs w:val="22"/>
              </w:rPr>
              <w:t>CR and Safety Manager</w:t>
            </w:r>
          </w:p>
        </w:tc>
        <w:tc>
          <w:tcPr>
            <w:tcW w:w="1702" w:type="dxa"/>
          </w:tcPr>
          <w:p w14:paraId="6B08DE01" w14:textId="77777777" w:rsidR="009E6434" w:rsidRPr="00CC60A9" w:rsidRDefault="009E6434" w:rsidP="009E6434">
            <w:pPr>
              <w:spacing w:before="120" w:after="120"/>
              <w:rPr>
                <w:rFonts w:cs="Arial"/>
                <w:sz w:val="22"/>
                <w:szCs w:val="22"/>
              </w:rPr>
            </w:pPr>
          </w:p>
        </w:tc>
      </w:tr>
    </w:tbl>
    <w:p w14:paraId="153104A3" w14:textId="77777777" w:rsidR="00766EB5" w:rsidRPr="00CC60A9" w:rsidRDefault="00766EB5" w:rsidP="00E91D60">
      <w:pPr>
        <w:rPr>
          <w:rFonts w:cs="Arial"/>
          <w:sz w:val="22"/>
          <w:szCs w:val="22"/>
        </w:rPr>
      </w:pPr>
    </w:p>
    <w:p w14:paraId="148BA04F" w14:textId="20FE5E1F" w:rsidR="00E91D60" w:rsidRPr="00CC60A9" w:rsidRDefault="00E91D60" w:rsidP="00E91D60">
      <w:pPr>
        <w:rPr>
          <w:rFonts w:cs="Arial"/>
          <w:sz w:val="22"/>
          <w:szCs w:val="22"/>
        </w:rPr>
      </w:pPr>
      <w:r w:rsidRPr="00CC60A9">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CC60A9" w:rsidRDefault="000B0B1F" w:rsidP="00E91D60">
      <w:pPr>
        <w:rPr>
          <w:rFonts w:cs="Arial"/>
          <w:sz w:val="22"/>
          <w:szCs w:val="22"/>
        </w:rPr>
      </w:pPr>
    </w:p>
    <w:p w14:paraId="7759F2F0" w14:textId="50C9C9F0" w:rsidR="000B0B1F" w:rsidRPr="00CC60A9" w:rsidRDefault="000B0B1F" w:rsidP="00E91D60">
      <w:pPr>
        <w:rPr>
          <w:rFonts w:cs="Arial"/>
          <w:sz w:val="22"/>
          <w:szCs w:val="22"/>
        </w:rPr>
      </w:pPr>
    </w:p>
    <w:p w14:paraId="10CE2E58" w14:textId="77777777" w:rsidR="0018162C" w:rsidRDefault="0018162C">
      <w:pPr>
        <w:rPr>
          <w:rFonts w:cs="Arial"/>
          <w:sz w:val="22"/>
          <w:szCs w:val="22"/>
        </w:rPr>
      </w:pPr>
      <w:bookmarkStart w:id="6" w:name="Appendix1"/>
      <w:r>
        <w:rPr>
          <w:rFonts w:cs="Arial"/>
          <w:sz w:val="22"/>
          <w:szCs w:val="22"/>
        </w:rPr>
        <w:br w:type="page"/>
      </w:r>
    </w:p>
    <w:p w14:paraId="7945DB3F" w14:textId="2159E5B6" w:rsidR="000B0B1F" w:rsidRPr="00CC60A9" w:rsidRDefault="000B0B1F" w:rsidP="000B0B1F">
      <w:pPr>
        <w:rPr>
          <w:rFonts w:cs="Arial"/>
          <w:b/>
          <w:bCs/>
          <w:sz w:val="22"/>
          <w:szCs w:val="22"/>
          <w:u w:val="single"/>
        </w:rPr>
      </w:pPr>
      <w:r w:rsidRPr="00CC60A9">
        <w:rPr>
          <w:rFonts w:cs="Arial"/>
          <w:b/>
          <w:bCs/>
          <w:sz w:val="22"/>
          <w:szCs w:val="22"/>
          <w:u w:val="single"/>
        </w:rPr>
        <w:lastRenderedPageBreak/>
        <w:t>APPENDIX 1</w:t>
      </w:r>
    </w:p>
    <w:bookmarkEnd w:id="6"/>
    <w:p w14:paraId="74686D51" w14:textId="77777777" w:rsidR="000B0B1F" w:rsidRPr="00CC60A9"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CC60A9" w14:paraId="45C2B17B" w14:textId="77777777" w:rsidTr="00046CAE">
        <w:tc>
          <w:tcPr>
            <w:tcW w:w="675" w:type="dxa"/>
            <w:shd w:val="clear" w:color="auto" w:fill="B6DDE8"/>
          </w:tcPr>
          <w:p w14:paraId="07F8EF9C" w14:textId="77777777" w:rsidR="000B0B1F" w:rsidRPr="00CC60A9" w:rsidRDefault="000B0B1F" w:rsidP="00046CAE">
            <w:pPr>
              <w:jc w:val="center"/>
              <w:rPr>
                <w:rFonts w:cs="Arial"/>
                <w:b/>
                <w:sz w:val="22"/>
                <w:szCs w:val="22"/>
              </w:rPr>
            </w:pPr>
            <w:r w:rsidRPr="00CC60A9">
              <w:rPr>
                <w:rFonts w:cs="Arial"/>
                <w:b/>
                <w:sz w:val="22"/>
                <w:szCs w:val="22"/>
              </w:rPr>
              <w:t xml:space="preserve">Part </w:t>
            </w:r>
          </w:p>
        </w:tc>
        <w:tc>
          <w:tcPr>
            <w:tcW w:w="1560" w:type="dxa"/>
            <w:shd w:val="clear" w:color="auto" w:fill="B6DDE8"/>
          </w:tcPr>
          <w:p w14:paraId="740CE08D" w14:textId="77777777" w:rsidR="000B0B1F" w:rsidRPr="00CC60A9" w:rsidRDefault="000B0B1F" w:rsidP="00046CAE">
            <w:pPr>
              <w:jc w:val="center"/>
              <w:rPr>
                <w:rFonts w:cs="Arial"/>
                <w:b/>
                <w:sz w:val="22"/>
                <w:szCs w:val="22"/>
              </w:rPr>
            </w:pPr>
            <w:r w:rsidRPr="00CC60A9">
              <w:rPr>
                <w:rFonts w:cs="Arial"/>
                <w:b/>
                <w:sz w:val="22"/>
                <w:szCs w:val="22"/>
              </w:rPr>
              <w:t>Part Title</w:t>
            </w:r>
          </w:p>
        </w:tc>
        <w:tc>
          <w:tcPr>
            <w:tcW w:w="8079" w:type="dxa"/>
            <w:shd w:val="clear" w:color="auto" w:fill="B6DDE8"/>
          </w:tcPr>
          <w:p w14:paraId="2D0F79DC" w14:textId="77777777" w:rsidR="000B0B1F" w:rsidRPr="00CC60A9" w:rsidRDefault="000B0B1F" w:rsidP="00046CAE">
            <w:pPr>
              <w:jc w:val="center"/>
              <w:rPr>
                <w:rFonts w:cs="Arial"/>
                <w:b/>
                <w:sz w:val="22"/>
                <w:szCs w:val="22"/>
              </w:rPr>
            </w:pPr>
            <w:r w:rsidRPr="00CC60A9">
              <w:rPr>
                <w:rFonts w:cs="Arial"/>
                <w:b/>
                <w:sz w:val="22"/>
                <w:szCs w:val="22"/>
              </w:rPr>
              <w:t>Description</w:t>
            </w:r>
          </w:p>
        </w:tc>
      </w:tr>
      <w:tr w:rsidR="000B0B1F" w:rsidRPr="00CC60A9" w14:paraId="19C21C1B" w14:textId="77777777" w:rsidTr="00046CAE">
        <w:tc>
          <w:tcPr>
            <w:tcW w:w="675" w:type="dxa"/>
            <w:shd w:val="clear" w:color="auto" w:fill="F2F2F2"/>
          </w:tcPr>
          <w:p w14:paraId="591F9D3D" w14:textId="77777777" w:rsidR="000B0B1F" w:rsidRPr="00CC60A9" w:rsidRDefault="000B0B1F" w:rsidP="00046CAE">
            <w:pPr>
              <w:jc w:val="center"/>
              <w:rPr>
                <w:rFonts w:cs="Arial"/>
                <w:b/>
                <w:sz w:val="22"/>
                <w:szCs w:val="22"/>
              </w:rPr>
            </w:pPr>
            <w:r w:rsidRPr="00CC60A9">
              <w:rPr>
                <w:rFonts w:cs="Arial"/>
                <w:b/>
                <w:sz w:val="22"/>
                <w:szCs w:val="22"/>
              </w:rPr>
              <w:t>1</w:t>
            </w:r>
          </w:p>
        </w:tc>
        <w:tc>
          <w:tcPr>
            <w:tcW w:w="1560" w:type="dxa"/>
            <w:shd w:val="clear" w:color="auto" w:fill="F2F2F2"/>
          </w:tcPr>
          <w:p w14:paraId="2CE01A08" w14:textId="142856CD" w:rsidR="000B0B1F" w:rsidRPr="00CC60A9" w:rsidRDefault="004670F8" w:rsidP="00046CAE">
            <w:pPr>
              <w:jc w:val="center"/>
              <w:rPr>
                <w:rFonts w:cs="Arial"/>
                <w:b/>
                <w:sz w:val="22"/>
                <w:szCs w:val="22"/>
              </w:rPr>
            </w:pPr>
            <w:hyperlink w:anchor="Part1" w:history="1">
              <w:r w:rsidR="000B0B1F" w:rsidRPr="00CC60A9">
                <w:rPr>
                  <w:rStyle w:val="Hyperlink"/>
                  <w:rFonts w:cs="Arial"/>
                  <w:b/>
                  <w:color w:val="auto"/>
                  <w:sz w:val="22"/>
                  <w:szCs w:val="22"/>
                </w:rPr>
                <w:t>Policy Scoping</w:t>
              </w:r>
            </w:hyperlink>
          </w:p>
        </w:tc>
        <w:tc>
          <w:tcPr>
            <w:tcW w:w="8079" w:type="dxa"/>
            <w:shd w:val="clear" w:color="auto" w:fill="F2F2F2"/>
          </w:tcPr>
          <w:p w14:paraId="2C537BD3" w14:textId="77777777" w:rsidR="000B0B1F" w:rsidRPr="00CC60A9" w:rsidRDefault="000B0B1F" w:rsidP="00046CAE">
            <w:pPr>
              <w:ind w:left="34"/>
              <w:rPr>
                <w:rFonts w:cs="Arial"/>
                <w:bCs/>
                <w:sz w:val="22"/>
                <w:szCs w:val="22"/>
              </w:rPr>
            </w:pPr>
            <w:r w:rsidRPr="00CC60A9">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CC60A9">
              <w:rPr>
                <w:rFonts w:cs="Arial"/>
                <w:bCs/>
                <w:sz w:val="22"/>
                <w:szCs w:val="22"/>
              </w:rPr>
              <w:t>make an assessment of</w:t>
            </w:r>
            <w:proofErr w:type="gramEnd"/>
            <w:r w:rsidRPr="00CC60A9">
              <w:rPr>
                <w:rFonts w:cs="Arial"/>
                <w:bCs/>
                <w:sz w:val="22"/>
                <w:szCs w:val="22"/>
              </w:rPr>
              <w:t xml:space="preserve"> the likely impact on equality of opportunity and good relations</w:t>
            </w:r>
          </w:p>
        </w:tc>
      </w:tr>
      <w:tr w:rsidR="000B0B1F" w:rsidRPr="00CC60A9" w14:paraId="54FA5E7A" w14:textId="77777777" w:rsidTr="00046CAE">
        <w:tc>
          <w:tcPr>
            <w:tcW w:w="675" w:type="dxa"/>
            <w:shd w:val="clear" w:color="auto" w:fill="auto"/>
          </w:tcPr>
          <w:p w14:paraId="46BCF21A" w14:textId="77777777" w:rsidR="000B0B1F" w:rsidRPr="00CC60A9" w:rsidRDefault="000B0B1F" w:rsidP="00046CAE">
            <w:pPr>
              <w:jc w:val="center"/>
              <w:rPr>
                <w:rFonts w:cs="Arial"/>
                <w:b/>
                <w:sz w:val="22"/>
                <w:szCs w:val="22"/>
              </w:rPr>
            </w:pPr>
            <w:r w:rsidRPr="00CC60A9">
              <w:rPr>
                <w:rFonts w:cs="Arial"/>
                <w:b/>
                <w:sz w:val="22"/>
                <w:szCs w:val="22"/>
              </w:rPr>
              <w:t>2</w:t>
            </w:r>
          </w:p>
        </w:tc>
        <w:tc>
          <w:tcPr>
            <w:tcW w:w="1560" w:type="dxa"/>
            <w:shd w:val="clear" w:color="auto" w:fill="auto"/>
          </w:tcPr>
          <w:p w14:paraId="59A0B56C" w14:textId="768586F8" w:rsidR="000B0B1F" w:rsidRPr="00CC60A9" w:rsidRDefault="004670F8" w:rsidP="00046CAE">
            <w:pPr>
              <w:jc w:val="center"/>
              <w:rPr>
                <w:rFonts w:cs="Arial"/>
                <w:b/>
                <w:sz w:val="22"/>
                <w:szCs w:val="22"/>
              </w:rPr>
            </w:pPr>
            <w:hyperlink w:anchor="Part2" w:history="1">
              <w:r w:rsidR="000B0B1F" w:rsidRPr="00CC60A9">
                <w:rPr>
                  <w:rStyle w:val="Hyperlink"/>
                  <w:rFonts w:cs="Arial"/>
                  <w:b/>
                  <w:color w:val="auto"/>
                  <w:sz w:val="22"/>
                  <w:szCs w:val="22"/>
                </w:rPr>
                <w:t>Screening Questions</w:t>
              </w:r>
            </w:hyperlink>
          </w:p>
        </w:tc>
        <w:tc>
          <w:tcPr>
            <w:tcW w:w="8079" w:type="dxa"/>
            <w:shd w:val="clear" w:color="auto" w:fill="auto"/>
          </w:tcPr>
          <w:p w14:paraId="055CD23F" w14:textId="77777777" w:rsidR="000B0B1F" w:rsidRPr="00CC60A9" w:rsidRDefault="000B0B1F" w:rsidP="00046CAE">
            <w:pPr>
              <w:ind w:left="34"/>
              <w:rPr>
                <w:rFonts w:cs="Arial"/>
                <w:b/>
                <w:bCs/>
                <w:sz w:val="22"/>
                <w:szCs w:val="22"/>
              </w:rPr>
            </w:pPr>
            <w:r w:rsidRPr="00CC60A9">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CC60A9" w14:paraId="781D7965" w14:textId="77777777" w:rsidTr="00046CAE">
        <w:tc>
          <w:tcPr>
            <w:tcW w:w="675" w:type="dxa"/>
            <w:shd w:val="clear" w:color="auto" w:fill="F2F2F2"/>
          </w:tcPr>
          <w:p w14:paraId="240752E0" w14:textId="77777777" w:rsidR="000B0B1F" w:rsidRPr="00CC60A9" w:rsidRDefault="000B0B1F" w:rsidP="00046CAE">
            <w:pPr>
              <w:jc w:val="center"/>
              <w:rPr>
                <w:rFonts w:cs="Arial"/>
                <w:b/>
                <w:sz w:val="22"/>
                <w:szCs w:val="22"/>
              </w:rPr>
            </w:pPr>
            <w:r w:rsidRPr="00CC60A9">
              <w:rPr>
                <w:rFonts w:cs="Arial"/>
                <w:b/>
                <w:sz w:val="22"/>
                <w:szCs w:val="22"/>
              </w:rPr>
              <w:t>3</w:t>
            </w:r>
          </w:p>
        </w:tc>
        <w:tc>
          <w:tcPr>
            <w:tcW w:w="1560" w:type="dxa"/>
            <w:shd w:val="clear" w:color="auto" w:fill="F2F2F2"/>
          </w:tcPr>
          <w:p w14:paraId="48032C13" w14:textId="460AEC11" w:rsidR="000B0B1F" w:rsidRPr="00CC60A9" w:rsidRDefault="004670F8" w:rsidP="00046CAE">
            <w:pPr>
              <w:jc w:val="center"/>
              <w:rPr>
                <w:rFonts w:cs="Arial"/>
                <w:b/>
                <w:sz w:val="22"/>
                <w:szCs w:val="22"/>
              </w:rPr>
            </w:pPr>
            <w:hyperlink w:anchor="Part3" w:history="1">
              <w:r w:rsidR="000B0B1F" w:rsidRPr="00CC60A9">
                <w:rPr>
                  <w:rStyle w:val="Hyperlink"/>
                  <w:rFonts w:cs="Arial"/>
                  <w:b/>
                  <w:color w:val="auto"/>
                  <w:sz w:val="22"/>
                  <w:szCs w:val="22"/>
                </w:rPr>
                <w:t>Screening Decision</w:t>
              </w:r>
            </w:hyperlink>
          </w:p>
        </w:tc>
        <w:tc>
          <w:tcPr>
            <w:tcW w:w="8079" w:type="dxa"/>
            <w:shd w:val="clear" w:color="auto" w:fill="F2F2F2"/>
          </w:tcPr>
          <w:p w14:paraId="3CBEA06E" w14:textId="77777777" w:rsidR="000B0B1F" w:rsidRPr="00CC60A9" w:rsidRDefault="000B0B1F" w:rsidP="00046CAE">
            <w:pPr>
              <w:ind w:left="34"/>
              <w:rPr>
                <w:rFonts w:cs="Arial"/>
                <w:b/>
                <w:bCs/>
                <w:sz w:val="22"/>
                <w:szCs w:val="22"/>
              </w:rPr>
            </w:pPr>
            <w:r w:rsidRPr="00CC60A9">
              <w:rPr>
                <w:rFonts w:cs="Arial"/>
                <w:bCs/>
                <w:sz w:val="22"/>
                <w:szCs w:val="22"/>
              </w:rPr>
              <w:t>Guides the public authority to reach a screening decision as to whether or not there is a need to carry out an equality impact assessment (EQIA), or to</w:t>
            </w:r>
            <w:r w:rsidRPr="00CC60A9">
              <w:rPr>
                <w:rFonts w:cs="Arial"/>
                <w:b/>
                <w:bCs/>
                <w:sz w:val="22"/>
                <w:szCs w:val="22"/>
              </w:rPr>
              <w:t xml:space="preserve"> </w:t>
            </w:r>
            <w:r w:rsidRPr="00CC60A9">
              <w:rPr>
                <w:rFonts w:cs="Arial"/>
                <w:bCs/>
                <w:sz w:val="22"/>
                <w:szCs w:val="22"/>
              </w:rPr>
              <w:t>introduce</w:t>
            </w:r>
            <w:r w:rsidRPr="00CC60A9">
              <w:rPr>
                <w:rFonts w:cs="Arial"/>
                <w:b/>
                <w:bCs/>
                <w:sz w:val="22"/>
                <w:szCs w:val="22"/>
              </w:rPr>
              <w:t xml:space="preserve"> </w:t>
            </w:r>
            <w:r w:rsidRPr="00CC60A9">
              <w:rPr>
                <w:rFonts w:cs="Arial"/>
                <w:bCs/>
                <w:sz w:val="22"/>
                <w:szCs w:val="22"/>
              </w:rPr>
              <w:t>measures to mitigate the likely impact, or the introduction of an alternative policy to better promote equality of opportunity and/or good relations.</w:t>
            </w:r>
          </w:p>
        </w:tc>
      </w:tr>
      <w:tr w:rsidR="000B0B1F" w:rsidRPr="00CC60A9" w14:paraId="7D9C2BB3" w14:textId="77777777" w:rsidTr="00046CAE">
        <w:tc>
          <w:tcPr>
            <w:tcW w:w="675" w:type="dxa"/>
            <w:shd w:val="clear" w:color="auto" w:fill="auto"/>
          </w:tcPr>
          <w:p w14:paraId="1DC704F0" w14:textId="77777777" w:rsidR="000B0B1F" w:rsidRPr="00CC60A9" w:rsidRDefault="000B0B1F" w:rsidP="00046CAE">
            <w:pPr>
              <w:jc w:val="center"/>
              <w:rPr>
                <w:rFonts w:cs="Arial"/>
                <w:b/>
                <w:sz w:val="22"/>
                <w:szCs w:val="22"/>
              </w:rPr>
            </w:pPr>
            <w:r w:rsidRPr="00CC60A9">
              <w:rPr>
                <w:rFonts w:cs="Arial"/>
                <w:b/>
                <w:sz w:val="22"/>
                <w:szCs w:val="22"/>
              </w:rPr>
              <w:t>4</w:t>
            </w:r>
          </w:p>
        </w:tc>
        <w:tc>
          <w:tcPr>
            <w:tcW w:w="1560" w:type="dxa"/>
            <w:shd w:val="clear" w:color="auto" w:fill="auto"/>
          </w:tcPr>
          <w:p w14:paraId="77153EBB" w14:textId="0F95340F" w:rsidR="000B0B1F" w:rsidRPr="00CC60A9" w:rsidRDefault="004670F8" w:rsidP="00046CAE">
            <w:pPr>
              <w:jc w:val="center"/>
              <w:rPr>
                <w:rFonts w:cs="Arial"/>
                <w:b/>
                <w:sz w:val="22"/>
                <w:szCs w:val="22"/>
              </w:rPr>
            </w:pPr>
            <w:hyperlink w:anchor="Part4" w:history="1">
              <w:r w:rsidR="000B0B1F" w:rsidRPr="00CC60A9">
                <w:rPr>
                  <w:rStyle w:val="Hyperlink"/>
                  <w:rFonts w:cs="Arial"/>
                  <w:b/>
                  <w:color w:val="auto"/>
                  <w:sz w:val="22"/>
                  <w:szCs w:val="22"/>
                </w:rPr>
                <w:t>Monitoring</w:t>
              </w:r>
            </w:hyperlink>
          </w:p>
        </w:tc>
        <w:tc>
          <w:tcPr>
            <w:tcW w:w="8079" w:type="dxa"/>
            <w:shd w:val="clear" w:color="auto" w:fill="auto"/>
          </w:tcPr>
          <w:p w14:paraId="05147A15" w14:textId="77777777" w:rsidR="000B0B1F" w:rsidRPr="00CC60A9" w:rsidRDefault="000B0B1F" w:rsidP="00046CAE">
            <w:pPr>
              <w:ind w:left="34"/>
              <w:rPr>
                <w:rFonts w:cs="Arial"/>
                <w:b/>
                <w:bCs/>
                <w:sz w:val="22"/>
                <w:szCs w:val="22"/>
              </w:rPr>
            </w:pPr>
            <w:r w:rsidRPr="00CC60A9">
              <w:rPr>
                <w:rFonts w:cs="Arial"/>
                <w:bCs/>
                <w:sz w:val="22"/>
                <w:szCs w:val="22"/>
              </w:rPr>
              <w:t>P</w:t>
            </w:r>
            <w:r w:rsidRPr="00CC60A9">
              <w:rPr>
                <w:rFonts w:cs="Arial"/>
                <w:sz w:val="22"/>
                <w:szCs w:val="22"/>
              </w:rPr>
              <w:t>rovides guidance to public authorities on monitoring for adverse impact and broader monitoring.</w:t>
            </w:r>
          </w:p>
        </w:tc>
      </w:tr>
      <w:tr w:rsidR="000B0B1F" w:rsidRPr="00CC60A9" w14:paraId="0CA1CB59" w14:textId="77777777" w:rsidTr="00046CAE">
        <w:tc>
          <w:tcPr>
            <w:tcW w:w="675" w:type="dxa"/>
            <w:shd w:val="clear" w:color="auto" w:fill="F2F2F2"/>
          </w:tcPr>
          <w:p w14:paraId="6B457B72" w14:textId="77777777" w:rsidR="000B0B1F" w:rsidRPr="00CC60A9" w:rsidRDefault="000B0B1F" w:rsidP="00046CAE">
            <w:pPr>
              <w:jc w:val="center"/>
              <w:rPr>
                <w:rFonts w:cs="Arial"/>
                <w:b/>
                <w:sz w:val="22"/>
                <w:szCs w:val="22"/>
              </w:rPr>
            </w:pPr>
            <w:r w:rsidRPr="00CC60A9">
              <w:rPr>
                <w:rFonts w:cs="Arial"/>
                <w:b/>
                <w:sz w:val="22"/>
                <w:szCs w:val="22"/>
              </w:rPr>
              <w:t>5</w:t>
            </w:r>
          </w:p>
        </w:tc>
        <w:tc>
          <w:tcPr>
            <w:tcW w:w="1560" w:type="dxa"/>
            <w:shd w:val="clear" w:color="auto" w:fill="F2F2F2"/>
          </w:tcPr>
          <w:p w14:paraId="639DA359" w14:textId="34D648C5" w:rsidR="000B0B1F" w:rsidRPr="00CC60A9" w:rsidRDefault="004670F8" w:rsidP="00046CAE">
            <w:pPr>
              <w:jc w:val="center"/>
              <w:rPr>
                <w:rFonts w:cs="Arial"/>
                <w:b/>
                <w:sz w:val="22"/>
                <w:szCs w:val="22"/>
              </w:rPr>
            </w:pPr>
            <w:hyperlink w:anchor="Part5" w:history="1">
              <w:r w:rsidR="000B0B1F" w:rsidRPr="00CC60A9">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CC60A9" w:rsidRDefault="000B0B1F" w:rsidP="00046CAE">
            <w:pPr>
              <w:ind w:left="34"/>
              <w:rPr>
                <w:rFonts w:cs="Arial"/>
                <w:sz w:val="22"/>
                <w:szCs w:val="22"/>
              </w:rPr>
            </w:pPr>
            <w:r w:rsidRPr="00CC60A9">
              <w:rPr>
                <w:rFonts w:cs="Arial"/>
                <w:bCs/>
                <w:sz w:val="22"/>
                <w:szCs w:val="22"/>
              </w:rPr>
              <w:t>V</w:t>
            </w:r>
            <w:r w:rsidRPr="00CC60A9">
              <w:rPr>
                <w:rFonts w:cs="Arial"/>
                <w:sz w:val="22"/>
                <w:szCs w:val="22"/>
              </w:rPr>
              <w:t>erifies the public authority’s approval of a screening decision by a senior manager responsible for the policy.</w:t>
            </w:r>
          </w:p>
        </w:tc>
      </w:tr>
    </w:tbl>
    <w:p w14:paraId="3602D28D" w14:textId="77777777" w:rsidR="000B0B1F" w:rsidRPr="00CC60A9" w:rsidRDefault="000B0B1F" w:rsidP="000B0B1F">
      <w:pPr>
        <w:rPr>
          <w:sz w:val="22"/>
          <w:szCs w:val="22"/>
        </w:rPr>
      </w:pPr>
    </w:p>
    <w:p w14:paraId="6BDF86DE" w14:textId="40BCD940" w:rsidR="000B0B1F" w:rsidRPr="00CC60A9" w:rsidRDefault="00350B29" w:rsidP="00E91D60">
      <w:pPr>
        <w:rPr>
          <w:rFonts w:cs="Arial"/>
          <w:sz w:val="22"/>
          <w:szCs w:val="22"/>
        </w:rPr>
      </w:pPr>
      <w:r w:rsidRPr="00CC60A9">
        <w:rPr>
          <w:rFonts w:cs="Arial"/>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CC60A9"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BB868" w14:textId="77777777" w:rsidR="00046CAE" w:rsidRDefault="00046CAE">
      <w:r>
        <w:separator/>
      </w:r>
    </w:p>
  </w:endnote>
  <w:endnote w:type="continuationSeparator" w:id="0">
    <w:p w14:paraId="3089C028" w14:textId="77777777" w:rsidR="00046CAE" w:rsidRDefault="00046CAE">
      <w:r>
        <w:continuationSeparator/>
      </w:r>
    </w:p>
  </w:endnote>
  <w:endnote w:type="continuationNotice" w:id="1">
    <w:p w14:paraId="49C63EE2" w14:textId="77777777" w:rsidR="00046CAE" w:rsidRDefault="00046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AFC1B" w14:textId="77777777" w:rsidR="00046CAE" w:rsidRDefault="00046CAE">
      <w:r>
        <w:separator/>
      </w:r>
    </w:p>
  </w:footnote>
  <w:footnote w:type="continuationSeparator" w:id="0">
    <w:p w14:paraId="70555E88" w14:textId="77777777" w:rsidR="00046CAE" w:rsidRDefault="00046CAE">
      <w:r>
        <w:continuationSeparator/>
      </w:r>
    </w:p>
  </w:footnote>
  <w:footnote w:type="continuationNotice" w:id="1">
    <w:p w14:paraId="417CB271" w14:textId="77777777" w:rsidR="00046CAE" w:rsidRDefault="00046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AACF" w14:textId="5D772EF0" w:rsidR="00B35F11" w:rsidRPr="00D11C1D" w:rsidRDefault="00350B29">
    <w:pPr>
      <w:pStyle w:val="Header"/>
      <w:rPr>
        <w:color w:val="808080" w:themeColor="background1" w:themeShade="80"/>
        <w:sz w:val="20"/>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543F15">
      <w:rPr>
        <w:color w:val="000000" w:themeColor="text1"/>
        <w:sz w:val="20"/>
        <w:shd w:val="clear" w:color="auto" w:fill="F2F2F2" w:themeFill="background1" w:themeFillShade="F2"/>
      </w:rPr>
      <w:t>Face Co</w:t>
    </w:r>
    <w:r w:rsidR="00052971">
      <w:rPr>
        <w:color w:val="000000" w:themeColor="text1"/>
        <w:sz w:val="20"/>
        <w:shd w:val="clear" w:color="auto" w:fill="F2F2F2" w:themeFill="background1" w:themeFillShade="F2"/>
      </w:rPr>
      <w:t>verings</w:t>
    </w:r>
  </w:p>
  <w:p w14:paraId="3B9E13A8" w14:textId="7A81B7DA" w:rsidR="00B35F11" w:rsidRPr="00224D2C" w:rsidRDefault="00B35F11"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052971">
      <w:rPr>
        <w:color w:val="808080" w:themeColor="background1" w:themeShade="80"/>
        <w:sz w:val="20"/>
        <w:shd w:val="clear" w:color="auto" w:fill="F2F2F2" w:themeFill="background1" w:themeFillShade="F2"/>
      </w:rPr>
      <w:t>November 2020</w:t>
    </w:r>
    <w:r w:rsidRPr="00D11C1D">
      <w:rPr>
        <w:color w:val="808080" w:themeColor="background1" w:themeShade="80"/>
        <w:sz w:val="20"/>
        <w:shd w:val="clear" w:color="auto" w:fill="F2F2F2" w:themeFill="background1" w:themeFillShade="F2"/>
      </w:rPr>
      <w:t>]</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F280F"/>
    <w:multiLevelType w:val="multilevel"/>
    <w:tmpl w:val="FC2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D5503"/>
    <w:multiLevelType w:val="multilevel"/>
    <w:tmpl w:val="4DE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1"/>
  </w:num>
  <w:num w:numId="4">
    <w:abstractNumId w:val="8"/>
  </w:num>
  <w:num w:numId="5">
    <w:abstractNumId w:val="12"/>
  </w:num>
  <w:num w:numId="6">
    <w:abstractNumId w:val="0"/>
  </w:num>
  <w:num w:numId="7">
    <w:abstractNumId w:val="7"/>
  </w:num>
  <w:num w:numId="8">
    <w:abstractNumId w:val="4"/>
  </w:num>
  <w:num w:numId="9">
    <w:abstractNumId w:val="3"/>
  </w:num>
  <w:num w:numId="10">
    <w:abstractNumId w:val="10"/>
  </w:num>
  <w:num w:numId="11">
    <w:abstractNumId w:val="9"/>
  </w:num>
  <w:num w:numId="12">
    <w:abstractNumId w:val="5"/>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252E"/>
    <w:rsid w:val="00046CAE"/>
    <w:rsid w:val="00052971"/>
    <w:rsid w:val="00053EFB"/>
    <w:rsid w:val="0005594A"/>
    <w:rsid w:val="000562B1"/>
    <w:rsid w:val="00056FFF"/>
    <w:rsid w:val="00086CAA"/>
    <w:rsid w:val="00087863"/>
    <w:rsid w:val="000A32DE"/>
    <w:rsid w:val="000B0B1F"/>
    <w:rsid w:val="000C0D69"/>
    <w:rsid w:val="000C1FAC"/>
    <w:rsid w:val="000C4987"/>
    <w:rsid w:val="000E0C7A"/>
    <w:rsid w:val="000E4643"/>
    <w:rsid w:val="000E465F"/>
    <w:rsid w:val="000E70FB"/>
    <w:rsid w:val="000F12AA"/>
    <w:rsid w:val="000F2E9E"/>
    <w:rsid w:val="00110936"/>
    <w:rsid w:val="00114944"/>
    <w:rsid w:val="001238AD"/>
    <w:rsid w:val="00133338"/>
    <w:rsid w:val="0013361E"/>
    <w:rsid w:val="00163C0C"/>
    <w:rsid w:val="001667BF"/>
    <w:rsid w:val="00172896"/>
    <w:rsid w:val="00180D62"/>
    <w:rsid w:val="0018162C"/>
    <w:rsid w:val="001915EC"/>
    <w:rsid w:val="00192EA1"/>
    <w:rsid w:val="001A018B"/>
    <w:rsid w:val="001B69DB"/>
    <w:rsid w:val="001C3908"/>
    <w:rsid w:val="001C45D0"/>
    <w:rsid w:val="001C6CAD"/>
    <w:rsid w:val="001D0073"/>
    <w:rsid w:val="001D73E4"/>
    <w:rsid w:val="001E2F71"/>
    <w:rsid w:val="001F7151"/>
    <w:rsid w:val="0020369A"/>
    <w:rsid w:val="00204118"/>
    <w:rsid w:val="002067D7"/>
    <w:rsid w:val="002154E6"/>
    <w:rsid w:val="00224D2C"/>
    <w:rsid w:val="00232A4D"/>
    <w:rsid w:val="00245374"/>
    <w:rsid w:val="00250D34"/>
    <w:rsid w:val="00251A0C"/>
    <w:rsid w:val="002579C9"/>
    <w:rsid w:val="00264766"/>
    <w:rsid w:val="00267459"/>
    <w:rsid w:val="002806FD"/>
    <w:rsid w:val="002842FC"/>
    <w:rsid w:val="002A3B1F"/>
    <w:rsid w:val="002A3F14"/>
    <w:rsid w:val="002A748F"/>
    <w:rsid w:val="002B6CFF"/>
    <w:rsid w:val="002C3613"/>
    <w:rsid w:val="002E6406"/>
    <w:rsid w:val="002F005C"/>
    <w:rsid w:val="002F573E"/>
    <w:rsid w:val="002F7E8F"/>
    <w:rsid w:val="003136A0"/>
    <w:rsid w:val="00317EAC"/>
    <w:rsid w:val="00323E2C"/>
    <w:rsid w:val="0034034D"/>
    <w:rsid w:val="00344776"/>
    <w:rsid w:val="00350B29"/>
    <w:rsid w:val="00350E30"/>
    <w:rsid w:val="00364993"/>
    <w:rsid w:val="00364F61"/>
    <w:rsid w:val="0037685B"/>
    <w:rsid w:val="00377651"/>
    <w:rsid w:val="00390DDC"/>
    <w:rsid w:val="003A03FB"/>
    <w:rsid w:val="003B22B6"/>
    <w:rsid w:val="003B6E0A"/>
    <w:rsid w:val="003D279A"/>
    <w:rsid w:val="003F0552"/>
    <w:rsid w:val="00406255"/>
    <w:rsid w:val="0041637C"/>
    <w:rsid w:val="00427A8E"/>
    <w:rsid w:val="00437529"/>
    <w:rsid w:val="004400D7"/>
    <w:rsid w:val="00445430"/>
    <w:rsid w:val="00446450"/>
    <w:rsid w:val="00450511"/>
    <w:rsid w:val="00451DBA"/>
    <w:rsid w:val="00453279"/>
    <w:rsid w:val="00454D88"/>
    <w:rsid w:val="00462095"/>
    <w:rsid w:val="00463D61"/>
    <w:rsid w:val="004670F8"/>
    <w:rsid w:val="00467ECA"/>
    <w:rsid w:val="00471C50"/>
    <w:rsid w:val="004755E8"/>
    <w:rsid w:val="00475BA3"/>
    <w:rsid w:val="00477F87"/>
    <w:rsid w:val="004837A3"/>
    <w:rsid w:val="0048559D"/>
    <w:rsid w:val="004A7AA2"/>
    <w:rsid w:val="004B641C"/>
    <w:rsid w:val="004B6F19"/>
    <w:rsid w:val="004C6DFF"/>
    <w:rsid w:val="004D5CE2"/>
    <w:rsid w:val="004E5997"/>
    <w:rsid w:val="004F0108"/>
    <w:rsid w:val="004F0622"/>
    <w:rsid w:val="004F352C"/>
    <w:rsid w:val="004F5BB0"/>
    <w:rsid w:val="00507DBE"/>
    <w:rsid w:val="00512866"/>
    <w:rsid w:val="005140EE"/>
    <w:rsid w:val="00543F15"/>
    <w:rsid w:val="00546C70"/>
    <w:rsid w:val="00560A3A"/>
    <w:rsid w:val="00570D20"/>
    <w:rsid w:val="00576FB7"/>
    <w:rsid w:val="00580DB8"/>
    <w:rsid w:val="005828D8"/>
    <w:rsid w:val="00585834"/>
    <w:rsid w:val="0058588B"/>
    <w:rsid w:val="00587796"/>
    <w:rsid w:val="00587CF7"/>
    <w:rsid w:val="005927CB"/>
    <w:rsid w:val="00592998"/>
    <w:rsid w:val="00596809"/>
    <w:rsid w:val="00596AAF"/>
    <w:rsid w:val="00597A4D"/>
    <w:rsid w:val="005A09DB"/>
    <w:rsid w:val="005A1B02"/>
    <w:rsid w:val="005A2BB0"/>
    <w:rsid w:val="005C6687"/>
    <w:rsid w:val="005D2129"/>
    <w:rsid w:val="005D290D"/>
    <w:rsid w:val="005D667E"/>
    <w:rsid w:val="005E1F31"/>
    <w:rsid w:val="005E7BC5"/>
    <w:rsid w:val="006007FC"/>
    <w:rsid w:val="0060333D"/>
    <w:rsid w:val="00607325"/>
    <w:rsid w:val="006122E9"/>
    <w:rsid w:val="00615A19"/>
    <w:rsid w:val="00625162"/>
    <w:rsid w:val="00625F73"/>
    <w:rsid w:val="00627D0D"/>
    <w:rsid w:val="00631E01"/>
    <w:rsid w:val="006473A5"/>
    <w:rsid w:val="0065244A"/>
    <w:rsid w:val="00653C93"/>
    <w:rsid w:val="006542CA"/>
    <w:rsid w:val="0066284F"/>
    <w:rsid w:val="00674574"/>
    <w:rsid w:val="006748CA"/>
    <w:rsid w:val="006761FA"/>
    <w:rsid w:val="0068076C"/>
    <w:rsid w:val="0069507E"/>
    <w:rsid w:val="00695FE2"/>
    <w:rsid w:val="006A178A"/>
    <w:rsid w:val="006A61B8"/>
    <w:rsid w:val="006A7C00"/>
    <w:rsid w:val="006B4019"/>
    <w:rsid w:val="006C197F"/>
    <w:rsid w:val="006C36D6"/>
    <w:rsid w:val="006C4271"/>
    <w:rsid w:val="006C460F"/>
    <w:rsid w:val="006C7F84"/>
    <w:rsid w:val="006E4F14"/>
    <w:rsid w:val="006E6E6C"/>
    <w:rsid w:val="006F5C7B"/>
    <w:rsid w:val="00716C06"/>
    <w:rsid w:val="00727F3A"/>
    <w:rsid w:val="0073123B"/>
    <w:rsid w:val="00733D9F"/>
    <w:rsid w:val="00752AC7"/>
    <w:rsid w:val="00762FAF"/>
    <w:rsid w:val="0076475A"/>
    <w:rsid w:val="00766EB5"/>
    <w:rsid w:val="0077015B"/>
    <w:rsid w:val="00784625"/>
    <w:rsid w:val="007856CF"/>
    <w:rsid w:val="00786508"/>
    <w:rsid w:val="007873B2"/>
    <w:rsid w:val="00787FBE"/>
    <w:rsid w:val="007A0A11"/>
    <w:rsid w:val="007A35CC"/>
    <w:rsid w:val="007B73FE"/>
    <w:rsid w:val="007C3CA6"/>
    <w:rsid w:val="007D3E06"/>
    <w:rsid w:val="007F2B8A"/>
    <w:rsid w:val="008007B6"/>
    <w:rsid w:val="00803674"/>
    <w:rsid w:val="00805462"/>
    <w:rsid w:val="00813818"/>
    <w:rsid w:val="00817D20"/>
    <w:rsid w:val="00822741"/>
    <w:rsid w:val="008244FE"/>
    <w:rsid w:val="00825141"/>
    <w:rsid w:val="00827D45"/>
    <w:rsid w:val="0083566C"/>
    <w:rsid w:val="0083693D"/>
    <w:rsid w:val="008420AF"/>
    <w:rsid w:val="00853090"/>
    <w:rsid w:val="00856A5D"/>
    <w:rsid w:val="008577D7"/>
    <w:rsid w:val="00863174"/>
    <w:rsid w:val="00870803"/>
    <w:rsid w:val="00876174"/>
    <w:rsid w:val="008778AC"/>
    <w:rsid w:val="00890194"/>
    <w:rsid w:val="00893489"/>
    <w:rsid w:val="008A76E2"/>
    <w:rsid w:val="008C0732"/>
    <w:rsid w:val="008C5E31"/>
    <w:rsid w:val="008C788C"/>
    <w:rsid w:val="008E328A"/>
    <w:rsid w:val="008E70CC"/>
    <w:rsid w:val="008F1D78"/>
    <w:rsid w:val="008F4014"/>
    <w:rsid w:val="008F62AD"/>
    <w:rsid w:val="008F73DE"/>
    <w:rsid w:val="008F7C33"/>
    <w:rsid w:val="00910C75"/>
    <w:rsid w:val="00911D41"/>
    <w:rsid w:val="009215F3"/>
    <w:rsid w:val="00921722"/>
    <w:rsid w:val="00923A71"/>
    <w:rsid w:val="009248EE"/>
    <w:rsid w:val="0093334B"/>
    <w:rsid w:val="00950A50"/>
    <w:rsid w:val="00976039"/>
    <w:rsid w:val="00983E91"/>
    <w:rsid w:val="009866A2"/>
    <w:rsid w:val="00986C4A"/>
    <w:rsid w:val="00997FA1"/>
    <w:rsid w:val="009A0FED"/>
    <w:rsid w:val="009B5402"/>
    <w:rsid w:val="009B6FE1"/>
    <w:rsid w:val="009C00C5"/>
    <w:rsid w:val="009C386C"/>
    <w:rsid w:val="009D3406"/>
    <w:rsid w:val="009D6428"/>
    <w:rsid w:val="009D6969"/>
    <w:rsid w:val="009E4649"/>
    <w:rsid w:val="009E6434"/>
    <w:rsid w:val="009E75B7"/>
    <w:rsid w:val="009F34D3"/>
    <w:rsid w:val="00A006BF"/>
    <w:rsid w:val="00A02F7F"/>
    <w:rsid w:val="00A1371F"/>
    <w:rsid w:val="00A14C86"/>
    <w:rsid w:val="00A52503"/>
    <w:rsid w:val="00A56B88"/>
    <w:rsid w:val="00A64A1B"/>
    <w:rsid w:val="00A77F50"/>
    <w:rsid w:val="00A815A8"/>
    <w:rsid w:val="00AB6251"/>
    <w:rsid w:val="00AB6E8B"/>
    <w:rsid w:val="00AC2E06"/>
    <w:rsid w:val="00AD3016"/>
    <w:rsid w:val="00B05DFF"/>
    <w:rsid w:val="00B21D26"/>
    <w:rsid w:val="00B24F54"/>
    <w:rsid w:val="00B35F11"/>
    <w:rsid w:val="00B40CC3"/>
    <w:rsid w:val="00B45756"/>
    <w:rsid w:val="00B547DE"/>
    <w:rsid w:val="00B552F8"/>
    <w:rsid w:val="00B6300A"/>
    <w:rsid w:val="00B665AC"/>
    <w:rsid w:val="00B733F3"/>
    <w:rsid w:val="00B735B5"/>
    <w:rsid w:val="00B83096"/>
    <w:rsid w:val="00B924E4"/>
    <w:rsid w:val="00B95E90"/>
    <w:rsid w:val="00BB634C"/>
    <w:rsid w:val="00BB73A4"/>
    <w:rsid w:val="00BC4099"/>
    <w:rsid w:val="00BC6823"/>
    <w:rsid w:val="00BE0562"/>
    <w:rsid w:val="00BE2316"/>
    <w:rsid w:val="00BE68A5"/>
    <w:rsid w:val="00BF6CDA"/>
    <w:rsid w:val="00C06653"/>
    <w:rsid w:val="00C14664"/>
    <w:rsid w:val="00C34ACE"/>
    <w:rsid w:val="00C40E06"/>
    <w:rsid w:val="00C41564"/>
    <w:rsid w:val="00C47C78"/>
    <w:rsid w:val="00C5263B"/>
    <w:rsid w:val="00C52A6A"/>
    <w:rsid w:val="00C63B10"/>
    <w:rsid w:val="00C803FF"/>
    <w:rsid w:val="00C92C99"/>
    <w:rsid w:val="00CA53A3"/>
    <w:rsid w:val="00CA7C68"/>
    <w:rsid w:val="00CB1D92"/>
    <w:rsid w:val="00CB7C67"/>
    <w:rsid w:val="00CC220F"/>
    <w:rsid w:val="00CC60A9"/>
    <w:rsid w:val="00CD220D"/>
    <w:rsid w:val="00CE0E50"/>
    <w:rsid w:val="00CE5E2E"/>
    <w:rsid w:val="00CF5207"/>
    <w:rsid w:val="00D01120"/>
    <w:rsid w:val="00D11C1D"/>
    <w:rsid w:val="00D13DAF"/>
    <w:rsid w:val="00D14489"/>
    <w:rsid w:val="00D21012"/>
    <w:rsid w:val="00D32D9A"/>
    <w:rsid w:val="00D402EF"/>
    <w:rsid w:val="00D40EEE"/>
    <w:rsid w:val="00D4206A"/>
    <w:rsid w:val="00D4612A"/>
    <w:rsid w:val="00D5201A"/>
    <w:rsid w:val="00D6103A"/>
    <w:rsid w:val="00D6153D"/>
    <w:rsid w:val="00D62F3E"/>
    <w:rsid w:val="00D77990"/>
    <w:rsid w:val="00D91B22"/>
    <w:rsid w:val="00DA522F"/>
    <w:rsid w:val="00DB77BD"/>
    <w:rsid w:val="00DC29CA"/>
    <w:rsid w:val="00DC39DA"/>
    <w:rsid w:val="00DC5112"/>
    <w:rsid w:val="00DD654C"/>
    <w:rsid w:val="00DD763F"/>
    <w:rsid w:val="00DD78E3"/>
    <w:rsid w:val="00DE31EA"/>
    <w:rsid w:val="00E20310"/>
    <w:rsid w:val="00E22305"/>
    <w:rsid w:val="00E35F68"/>
    <w:rsid w:val="00E40C86"/>
    <w:rsid w:val="00E4293F"/>
    <w:rsid w:val="00E43912"/>
    <w:rsid w:val="00E43D7A"/>
    <w:rsid w:val="00E44FF0"/>
    <w:rsid w:val="00E46D96"/>
    <w:rsid w:val="00E51568"/>
    <w:rsid w:val="00E561EC"/>
    <w:rsid w:val="00E616F4"/>
    <w:rsid w:val="00E61DA1"/>
    <w:rsid w:val="00E65562"/>
    <w:rsid w:val="00E7074A"/>
    <w:rsid w:val="00E77A43"/>
    <w:rsid w:val="00E814EC"/>
    <w:rsid w:val="00E860F5"/>
    <w:rsid w:val="00E90B24"/>
    <w:rsid w:val="00E91D60"/>
    <w:rsid w:val="00E93B65"/>
    <w:rsid w:val="00EA1892"/>
    <w:rsid w:val="00EA2CF5"/>
    <w:rsid w:val="00EA3295"/>
    <w:rsid w:val="00EB102D"/>
    <w:rsid w:val="00EE18C0"/>
    <w:rsid w:val="00EE2BD8"/>
    <w:rsid w:val="00EF2B9B"/>
    <w:rsid w:val="00EF3B46"/>
    <w:rsid w:val="00EF402E"/>
    <w:rsid w:val="00EF791C"/>
    <w:rsid w:val="00F02D0E"/>
    <w:rsid w:val="00F05BA2"/>
    <w:rsid w:val="00F108BB"/>
    <w:rsid w:val="00F1263C"/>
    <w:rsid w:val="00F12905"/>
    <w:rsid w:val="00F2443A"/>
    <w:rsid w:val="00F46E19"/>
    <w:rsid w:val="00F66840"/>
    <w:rsid w:val="00F806ED"/>
    <w:rsid w:val="00F91211"/>
    <w:rsid w:val="00FB054C"/>
    <w:rsid w:val="00FB3A68"/>
    <w:rsid w:val="00FC2DC1"/>
    <w:rsid w:val="00FD2056"/>
    <w:rsid w:val="00FD26F3"/>
    <w:rsid w:val="00FD492A"/>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53432F"/>
  <w15:chartTrackingRefBased/>
  <w15:docId w15:val="{C0D0776A-32B1-4762-82D0-0617F270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customStyle="1" w:styleId="xmsonormal">
    <w:name w:val="x_msonormal"/>
    <w:basedOn w:val="Normal"/>
    <w:rsid w:val="0005594A"/>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A02F7F"/>
    <w:rPr>
      <w:i/>
      <w:iCs/>
    </w:rPr>
  </w:style>
  <w:style w:type="paragraph" w:styleId="BalloonText">
    <w:name w:val="Balloon Text"/>
    <w:basedOn w:val="Normal"/>
    <w:link w:val="BalloonTextChar"/>
    <w:uiPriority w:val="99"/>
    <w:semiHidden/>
    <w:unhideWhenUsed/>
    <w:rsid w:val="00110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93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5262">
      <w:bodyDiv w:val="1"/>
      <w:marLeft w:val="0"/>
      <w:marRight w:val="0"/>
      <w:marTop w:val="0"/>
      <w:marBottom w:val="0"/>
      <w:divBdr>
        <w:top w:val="none" w:sz="0" w:space="0" w:color="auto"/>
        <w:left w:val="none" w:sz="0" w:space="0" w:color="auto"/>
        <w:bottom w:val="none" w:sz="0" w:space="0" w:color="auto"/>
        <w:right w:val="none" w:sz="0" w:space="0" w:color="auto"/>
      </w:divBdr>
    </w:div>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166022278">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667975600">
      <w:bodyDiv w:val="1"/>
      <w:marLeft w:val="0"/>
      <w:marRight w:val="0"/>
      <w:marTop w:val="0"/>
      <w:marBottom w:val="0"/>
      <w:divBdr>
        <w:top w:val="none" w:sz="0" w:space="0" w:color="auto"/>
        <w:left w:val="none" w:sz="0" w:space="0" w:color="auto"/>
        <w:bottom w:val="none" w:sz="0" w:space="0" w:color="auto"/>
        <w:right w:val="none" w:sz="0" w:space="0" w:color="auto"/>
      </w:divBdr>
    </w:div>
    <w:div w:id="16746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conditions/asth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qualityni.org/Covid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qualityni.org/ECNI/media/ECNI/Publications/Employers%20and%20Service%20Providers/S75GuideforPublicAuthoritiesApril20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yperlink" Target="https://www.nidirect.gov.uk/conditions/bronchitis-acut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conditions/chronic-obstructive-pulmonary-disease-cop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DE79C3"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DE79C3"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D18B3051F9BD49BA9F55D38CE90C9895"/>
        <w:category>
          <w:name w:val="General"/>
          <w:gallery w:val="placeholder"/>
        </w:category>
        <w:types>
          <w:type w:val="bbPlcHdr"/>
        </w:types>
        <w:behaviors>
          <w:behavior w:val="content"/>
        </w:behaviors>
        <w:guid w:val="{9C2E1A2C-0DEC-4616-960D-4570523C4781}"/>
      </w:docPartPr>
      <w:docPartBody>
        <w:p w:rsidR="000C3083" w:rsidRDefault="005712A6" w:rsidP="005712A6">
          <w:pPr>
            <w:pStyle w:val="D18B3051F9BD49BA9F55D38CE90C9895"/>
          </w:pPr>
          <w:r w:rsidRPr="0052684D">
            <w:rPr>
              <w:rStyle w:val="PlaceholderText"/>
            </w:rPr>
            <w:t>Choose an item.</w:t>
          </w:r>
        </w:p>
      </w:docPartBody>
    </w:docPart>
    <w:docPart>
      <w:docPartPr>
        <w:name w:val="9B2F4131542048418F350827FEA8CC0A"/>
        <w:category>
          <w:name w:val="General"/>
          <w:gallery w:val="placeholder"/>
        </w:category>
        <w:types>
          <w:type w:val="bbPlcHdr"/>
        </w:types>
        <w:behaviors>
          <w:behavior w:val="content"/>
        </w:behaviors>
        <w:guid w:val="{589D46B3-8B85-4E63-880A-C749355BA763}"/>
      </w:docPartPr>
      <w:docPartBody>
        <w:p w:rsidR="000C3083" w:rsidRDefault="005712A6" w:rsidP="005712A6">
          <w:pPr>
            <w:pStyle w:val="9B2F4131542048418F350827FEA8CC0A"/>
          </w:pPr>
          <w:r w:rsidRPr="0052684D">
            <w:rPr>
              <w:rStyle w:val="PlaceholderText"/>
            </w:rPr>
            <w:t>Choose an item.</w:t>
          </w:r>
        </w:p>
      </w:docPartBody>
    </w:docPart>
    <w:docPart>
      <w:docPartPr>
        <w:name w:val="C48AD355F2D54878A7D9463BE31BEB31"/>
        <w:category>
          <w:name w:val="General"/>
          <w:gallery w:val="placeholder"/>
        </w:category>
        <w:types>
          <w:type w:val="bbPlcHdr"/>
        </w:types>
        <w:behaviors>
          <w:behavior w:val="content"/>
        </w:behaviors>
        <w:guid w:val="{BA34F15D-F854-43A9-BA0E-8C8A167F84B8}"/>
      </w:docPartPr>
      <w:docPartBody>
        <w:p w:rsidR="000C3083" w:rsidRDefault="005712A6" w:rsidP="005712A6">
          <w:pPr>
            <w:pStyle w:val="C48AD355F2D54878A7D9463BE31BEB31"/>
          </w:pPr>
          <w:r w:rsidRPr="0052684D">
            <w:rPr>
              <w:rStyle w:val="PlaceholderText"/>
            </w:rPr>
            <w:t>Choose an item.</w:t>
          </w:r>
        </w:p>
      </w:docPartBody>
    </w:docPart>
    <w:docPart>
      <w:docPartPr>
        <w:name w:val="D12155A8A3144B79B0A66DD793247E4C"/>
        <w:category>
          <w:name w:val="General"/>
          <w:gallery w:val="placeholder"/>
        </w:category>
        <w:types>
          <w:type w:val="bbPlcHdr"/>
        </w:types>
        <w:behaviors>
          <w:behavior w:val="content"/>
        </w:behaviors>
        <w:guid w:val="{7179ECBF-CB5D-4F48-9689-09E548CE2970}"/>
      </w:docPartPr>
      <w:docPartBody>
        <w:p w:rsidR="000C3083" w:rsidRDefault="005712A6" w:rsidP="005712A6">
          <w:pPr>
            <w:pStyle w:val="D12155A8A3144B79B0A66DD793247E4C"/>
          </w:pPr>
          <w:r w:rsidRPr="0052684D">
            <w:rPr>
              <w:rStyle w:val="PlaceholderText"/>
            </w:rPr>
            <w:t>Choose an item.</w:t>
          </w:r>
        </w:p>
      </w:docPartBody>
    </w:docPart>
    <w:docPart>
      <w:docPartPr>
        <w:name w:val="540A09A1431E4191852D9F261C7C90F3"/>
        <w:category>
          <w:name w:val="General"/>
          <w:gallery w:val="placeholder"/>
        </w:category>
        <w:types>
          <w:type w:val="bbPlcHdr"/>
        </w:types>
        <w:behaviors>
          <w:behavior w:val="content"/>
        </w:behaviors>
        <w:guid w:val="{86857D53-FE07-4BA7-9A0F-2B0B60563663}"/>
      </w:docPartPr>
      <w:docPartBody>
        <w:p w:rsidR="000C3083" w:rsidRDefault="005712A6" w:rsidP="005712A6">
          <w:pPr>
            <w:pStyle w:val="540A09A1431E4191852D9F261C7C90F3"/>
          </w:pPr>
          <w:r w:rsidRPr="0052684D">
            <w:rPr>
              <w:rStyle w:val="PlaceholderText"/>
            </w:rPr>
            <w:t>Choose an item.</w:t>
          </w:r>
        </w:p>
      </w:docPartBody>
    </w:docPart>
    <w:docPart>
      <w:docPartPr>
        <w:name w:val="0504EC3710CD47A496FBBEB5D7B5E47B"/>
        <w:category>
          <w:name w:val="General"/>
          <w:gallery w:val="placeholder"/>
        </w:category>
        <w:types>
          <w:type w:val="bbPlcHdr"/>
        </w:types>
        <w:behaviors>
          <w:behavior w:val="content"/>
        </w:behaviors>
        <w:guid w:val="{1BBDA125-6A89-414B-A9D0-40F65F08D0FD}"/>
      </w:docPartPr>
      <w:docPartBody>
        <w:p w:rsidR="000C3083" w:rsidRDefault="005712A6" w:rsidP="005712A6">
          <w:pPr>
            <w:pStyle w:val="0504EC3710CD47A496FBBEB5D7B5E47B"/>
          </w:pPr>
          <w:r w:rsidRPr="0052684D">
            <w:rPr>
              <w:rStyle w:val="PlaceholderText"/>
            </w:rPr>
            <w:t>Choose an item.</w:t>
          </w:r>
        </w:p>
      </w:docPartBody>
    </w:docPart>
    <w:docPart>
      <w:docPartPr>
        <w:name w:val="915F053179964DFFAB1019D45536BA9D"/>
        <w:category>
          <w:name w:val="General"/>
          <w:gallery w:val="placeholder"/>
        </w:category>
        <w:types>
          <w:type w:val="bbPlcHdr"/>
        </w:types>
        <w:behaviors>
          <w:behavior w:val="content"/>
        </w:behaviors>
        <w:guid w:val="{E55483F4-9F16-44F7-BDBC-9BBE3C511552}"/>
      </w:docPartPr>
      <w:docPartBody>
        <w:p w:rsidR="000C3083" w:rsidRDefault="005712A6" w:rsidP="005712A6">
          <w:pPr>
            <w:pStyle w:val="915F053179964DFFAB1019D45536BA9D"/>
          </w:pPr>
          <w:r w:rsidRPr="0052684D">
            <w:rPr>
              <w:rStyle w:val="PlaceholderText"/>
            </w:rPr>
            <w:t>Choose an item.</w:t>
          </w:r>
        </w:p>
      </w:docPartBody>
    </w:docPart>
    <w:docPart>
      <w:docPartPr>
        <w:name w:val="BF06A515AD7F48788EBE6EDACC5BC488"/>
        <w:category>
          <w:name w:val="General"/>
          <w:gallery w:val="placeholder"/>
        </w:category>
        <w:types>
          <w:type w:val="bbPlcHdr"/>
        </w:types>
        <w:behaviors>
          <w:behavior w:val="content"/>
        </w:behaviors>
        <w:guid w:val="{82DAD950-9150-4E9F-9EEA-9D788B41686C}"/>
      </w:docPartPr>
      <w:docPartBody>
        <w:p w:rsidR="000C3083" w:rsidRDefault="005712A6" w:rsidP="005712A6">
          <w:pPr>
            <w:pStyle w:val="BF06A515AD7F48788EBE6EDACC5BC48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C3083"/>
    <w:rsid w:val="00272A2E"/>
    <w:rsid w:val="005712A6"/>
    <w:rsid w:val="006953B3"/>
    <w:rsid w:val="00700293"/>
    <w:rsid w:val="00D114E9"/>
    <w:rsid w:val="00D136AE"/>
    <w:rsid w:val="00DE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12A6"/>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D18B3051F9BD49BA9F55D38CE90C9895">
    <w:name w:val="D18B3051F9BD49BA9F55D38CE90C9895"/>
    <w:rsid w:val="005712A6"/>
  </w:style>
  <w:style w:type="paragraph" w:customStyle="1" w:styleId="9B2F4131542048418F350827FEA8CC0A">
    <w:name w:val="9B2F4131542048418F350827FEA8CC0A"/>
    <w:rsid w:val="005712A6"/>
  </w:style>
  <w:style w:type="paragraph" w:customStyle="1" w:styleId="C48AD355F2D54878A7D9463BE31BEB31">
    <w:name w:val="C48AD355F2D54878A7D9463BE31BEB31"/>
    <w:rsid w:val="005712A6"/>
  </w:style>
  <w:style w:type="paragraph" w:customStyle="1" w:styleId="D12155A8A3144B79B0A66DD793247E4C">
    <w:name w:val="D12155A8A3144B79B0A66DD793247E4C"/>
    <w:rsid w:val="005712A6"/>
  </w:style>
  <w:style w:type="paragraph" w:customStyle="1" w:styleId="540A09A1431E4191852D9F261C7C90F3">
    <w:name w:val="540A09A1431E4191852D9F261C7C90F3"/>
    <w:rsid w:val="005712A6"/>
  </w:style>
  <w:style w:type="paragraph" w:customStyle="1" w:styleId="0504EC3710CD47A496FBBEB5D7B5E47B">
    <w:name w:val="0504EC3710CD47A496FBBEB5D7B5E47B"/>
    <w:rsid w:val="005712A6"/>
  </w:style>
  <w:style w:type="paragraph" w:customStyle="1" w:styleId="915F053179964DFFAB1019D45536BA9D">
    <w:name w:val="915F053179964DFFAB1019D45536BA9D"/>
    <w:rsid w:val="005712A6"/>
  </w:style>
  <w:style w:type="paragraph" w:customStyle="1" w:styleId="BF06A515AD7F48788EBE6EDACC5BC488">
    <w:name w:val="BF06A515AD7F48788EBE6EDACC5BC488"/>
    <w:rsid w:val="00571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fabc26-c80e-478b-8f0c-ba2d61660758">
      <UserInfo>
        <DisplayName>Cara Woods</DisplayName>
        <AccountId>53</AccountId>
        <AccountType/>
      </UserInfo>
      <UserInfo>
        <DisplayName>John Thompson</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F3CC-9035-4D0A-AA9F-E8F73EF73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4FE96068-5C92-4248-BFE0-EA4E45B74B96}">
  <ds:schemaRefs>
    <ds:schemaRef ds:uri="82fabc26-c80e-478b-8f0c-ba2d61660758"/>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f5910be2-8c6f-42bf-b7ad-fe61822ed422"/>
  </ds:schemaRefs>
</ds:datastoreItem>
</file>

<file path=customXml/itemProps4.xml><?xml version="1.0" encoding="utf-8"?>
<ds:datastoreItem xmlns:ds="http://schemas.openxmlformats.org/officeDocument/2006/customXml" ds:itemID="{3C6066CC-5FF1-44AA-A2EA-B48242F9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23672</CharactersWithSpaces>
  <SharedDoc>false</SharedDoc>
  <HLinks>
    <vt:vector size="78" baseType="variant">
      <vt:variant>
        <vt:i4>1376258</vt:i4>
      </vt:variant>
      <vt:variant>
        <vt:i4>42</vt:i4>
      </vt:variant>
      <vt:variant>
        <vt:i4>0</vt:i4>
      </vt:variant>
      <vt:variant>
        <vt:i4>5</vt:i4>
      </vt:variant>
      <vt:variant>
        <vt:lpwstr/>
      </vt:variant>
      <vt:variant>
        <vt:lpwstr>Part5</vt:lpwstr>
      </vt:variant>
      <vt:variant>
        <vt:i4>1376258</vt:i4>
      </vt:variant>
      <vt:variant>
        <vt:i4>39</vt:i4>
      </vt:variant>
      <vt:variant>
        <vt:i4>0</vt:i4>
      </vt:variant>
      <vt:variant>
        <vt:i4>5</vt:i4>
      </vt:variant>
      <vt:variant>
        <vt:lpwstr/>
      </vt:variant>
      <vt:variant>
        <vt:lpwstr>Part4</vt:lpwstr>
      </vt:variant>
      <vt:variant>
        <vt:i4>1376258</vt:i4>
      </vt:variant>
      <vt:variant>
        <vt:i4>36</vt:i4>
      </vt:variant>
      <vt:variant>
        <vt:i4>0</vt:i4>
      </vt:variant>
      <vt:variant>
        <vt:i4>5</vt:i4>
      </vt:variant>
      <vt:variant>
        <vt:lpwstr/>
      </vt:variant>
      <vt:variant>
        <vt:lpwstr>Part3</vt:lpwstr>
      </vt:variant>
      <vt:variant>
        <vt:i4>1376258</vt:i4>
      </vt:variant>
      <vt:variant>
        <vt:i4>33</vt:i4>
      </vt:variant>
      <vt:variant>
        <vt:i4>0</vt:i4>
      </vt:variant>
      <vt:variant>
        <vt:i4>5</vt:i4>
      </vt:variant>
      <vt:variant>
        <vt:lpwstr/>
      </vt:variant>
      <vt:variant>
        <vt:lpwstr>Part2</vt:lpwstr>
      </vt:variant>
      <vt:variant>
        <vt:i4>1376258</vt:i4>
      </vt:variant>
      <vt:variant>
        <vt:i4>30</vt:i4>
      </vt:variant>
      <vt:variant>
        <vt:i4>0</vt:i4>
      </vt:variant>
      <vt:variant>
        <vt:i4>5</vt:i4>
      </vt:variant>
      <vt:variant>
        <vt:lpwstr/>
      </vt:variant>
      <vt:variant>
        <vt:lpwstr>Part1</vt:lpwstr>
      </vt:variant>
      <vt:variant>
        <vt:i4>917581</vt:i4>
      </vt:variant>
      <vt:variant>
        <vt:i4>24</vt:i4>
      </vt:variant>
      <vt:variant>
        <vt:i4>0</vt:i4>
      </vt:variant>
      <vt:variant>
        <vt:i4>5</vt:i4>
      </vt:variant>
      <vt:variant>
        <vt:lpwstr>https://www.equalityni.org/ECNI/media/ECNI/Publications/Employers and Service Providers/S75GuideforPublicAuthoritiesApril2010.pdf</vt:lpwstr>
      </vt:variant>
      <vt:variant>
        <vt:lpwstr/>
      </vt:variant>
      <vt:variant>
        <vt:i4>2424948</vt:i4>
      </vt:variant>
      <vt:variant>
        <vt:i4>21</vt:i4>
      </vt:variant>
      <vt:variant>
        <vt:i4>0</vt:i4>
      </vt:variant>
      <vt:variant>
        <vt:i4>5</vt:i4>
      </vt:variant>
      <vt:variant>
        <vt:lpwstr>https://www.nidirect.gov.uk/conditions/bronchitis-acute</vt:lpwstr>
      </vt:variant>
      <vt:variant>
        <vt:lpwstr/>
      </vt:variant>
      <vt:variant>
        <vt:i4>458760</vt:i4>
      </vt:variant>
      <vt:variant>
        <vt:i4>18</vt:i4>
      </vt:variant>
      <vt:variant>
        <vt:i4>0</vt:i4>
      </vt:variant>
      <vt:variant>
        <vt:i4>5</vt:i4>
      </vt:variant>
      <vt:variant>
        <vt:lpwstr>https://www.nidirect.gov.uk/conditions/chronic-obstructive-pulmonary-disease-copd</vt:lpwstr>
      </vt:variant>
      <vt:variant>
        <vt:lpwstr/>
      </vt:variant>
      <vt:variant>
        <vt:i4>589832</vt:i4>
      </vt:variant>
      <vt:variant>
        <vt:i4>15</vt:i4>
      </vt:variant>
      <vt:variant>
        <vt:i4>0</vt:i4>
      </vt:variant>
      <vt:variant>
        <vt:i4>5</vt:i4>
      </vt:variant>
      <vt:variant>
        <vt:lpwstr>https://www.nidirect.gov.uk/conditions/asthma</vt:lpwstr>
      </vt:variant>
      <vt:variant>
        <vt:lpwstr/>
      </vt:variant>
      <vt:variant>
        <vt:i4>6357090</vt:i4>
      </vt:variant>
      <vt:variant>
        <vt:i4>12</vt:i4>
      </vt:variant>
      <vt:variant>
        <vt:i4>0</vt:i4>
      </vt:variant>
      <vt:variant>
        <vt:i4>5</vt:i4>
      </vt:variant>
      <vt:variant>
        <vt:lpwstr>https://www.equalityni.org/Covid19</vt:lpwstr>
      </vt:variant>
      <vt:variant>
        <vt:lpwstr/>
      </vt:variant>
      <vt:variant>
        <vt:i4>8192101</vt:i4>
      </vt:variant>
      <vt:variant>
        <vt:i4>6</vt:i4>
      </vt:variant>
      <vt:variant>
        <vt:i4>0</vt:i4>
      </vt:variant>
      <vt:variant>
        <vt:i4>5</vt:i4>
      </vt:variant>
      <vt:variant>
        <vt:lpwstr/>
      </vt:variant>
      <vt:variant>
        <vt:lpwstr>Onefour</vt:lpwstr>
      </vt:variant>
      <vt:variant>
        <vt:i4>23</vt:i4>
      </vt:variant>
      <vt:variant>
        <vt:i4>3</vt:i4>
      </vt:variant>
      <vt:variant>
        <vt:i4>0</vt:i4>
      </vt:variant>
      <vt:variant>
        <vt:i4>5</vt:i4>
      </vt:variant>
      <vt:variant>
        <vt:lpwstr>https://www.equalityni.org/S75duties</vt:lpwstr>
      </vt:variant>
      <vt:variant>
        <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4</cp:revision>
  <dcterms:created xsi:type="dcterms:W3CDTF">2020-11-19T12:37:00Z</dcterms:created>
  <dcterms:modified xsi:type="dcterms:W3CDTF">2020-11-19T12:38:00Z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