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CC60A9" w:rsidRDefault="000B0B1F" w:rsidP="000B0B1F">
      <w:pPr>
        <w:jc w:val="center"/>
        <w:rPr>
          <w:rFonts w:cs="Arial"/>
          <w:b/>
          <w:sz w:val="22"/>
          <w:szCs w:val="22"/>
          <w:u w:val="single"/>
        </w:rPr>
      </w:pPr>
      <w:r w:rsidRPr="00CC60A9">
        <w:rPr>
          <w:rFonts w:cs="Arial"/>
          <w:b/>
          <w:sz w:val="22"/>
          <w:szCs w:val="22"/>
          <w:u w:val="single"/>
        </w:rPr>
        <w:t>Equality Screening Form</w:t>
      </w:r>
    </w:p>
    <w:p w14:paraId="5C6176F8" w14:textId="0403854C" w:rsidR="00E91D60" w:rsidRPr="00CC60A9" w:rsidRDefault="00E91D60" w:rsidP="00E91D60">
      <w:pPr>
        <w:rPr>
          <w:rFonts w:cs="Arial"/>
          <w:b/>
          <w:sz w:val="22"/>
          <w:szCs w:val="22"/>
        </w:rPr>
      </w:pPr>
    </w:p>
    <w:p w14:paraId="2ABA66F6" w14:textId="440781F8" w:rsidR="00192EA1" w:rsidRPr="00CC60A9" w:rsidRDefault="00625162" w:rsidP="00E91D60">
      <w:pPr>
        <w:rPr>
          <w:rFonts w:cs="Arial"/>
          <w:b/>
          <w:sz w:val="22"/>
          <w:szCs w:val="22"/>
          <w:u w:val="single"/>
        </w:rPr>
      </w:pPr>
      <w:r w:rsidRPr="00CC60A9">
        <w:rPr>
          <w:rFonts w:cs="Arial"/>
          <w:b/>
          <w:sz w:val="22"/>
          <w:szCs w:val="22"/>
          <w:u w:val="single"/>
        </w:rPr>
        <w:t>INTRODUCTION</w:t>
      </w:r>
    </w:p>
    <w:p w14:paraId="1156C6FF" w14:textId="20A632BC" w:rsidR="000B0B1F" w:rsidRPr="00CC60A9" w:rsidRDefault="000B0B1F" w:rsidP="000B0B1F">
      <w:pPr>
        <w:pStyle w:val="NormalWeb"/>
        <w:rPr>
          <w:rFonts w:ascii="Arial" w:hAnsi="Arial" w:cs="Arial"/>
          <w:color w:val="000000"/>
          <w:sz w:val="22"/>
          <w:szCs w:val="22"/>
        </w:rPr>
      </w:pPr>
      <w:r w:rsidRPr="00CC60A9">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CC60A9">
        <w:rPr>
          <w:rFonts w:ascii="Arial" w:hAnsi="Arial" w:cs="Arial"/>
          <w:sz w:val="22"/>
          <w:szCs w:val="22"/>
        </w:rPr>
        <w:t xml:space="preserve">in </w:t>
      </w:r>
      <w:hyperlink w:anchor="Appendix1" w:history="1">
        <w:r w:rsidRPr="00CC60A9">
          <w:rPr>
            <w:rStyle w:val="Hyperlink"/>
            <w:rFonts w:ascii="Arial" w:hAnsi="Arial" w:cs="Arial"/>
            <w:b/>
            <w:bCs/>
            <w:color w:val="auto"/>
            <w:sz w:val="22"/>
            <w:szCs w:val="22"/>
          </w:rPr>
          <w:t>Appendix 1</w:t>
        </w:r>
      </w:hyperlink>
      <w:r w:rsidRPr="00CC60A9">
        <w:rPr>
          <w:rFonts w:ascii="Arial" w:hAnsi="Arial" w:cs="Arial"/>
          <w:color w:val="000000"/>
          <w:sz w:val="22"/>
          <w:szCs w:val="22"/>
        </w:rPr>
        <w:t xml:space="preserve"> of the form. </w:t>
      </w:r>
    </w:p>
    <w:p w14:paraId="5B27402E" w14:textId="4BE9D36A" w:rsidR="000B0B1F" w:rsidRPr="00CC60A9" w:rsidRDefault="000B0B1F" w:rsidP="000B0B1F">
      <w:pPr>
        <w:pStyle w:val="NormalWeb"/>
        <w:rPr>
          <w:rFonts w:ascii="Arial" w:hAnsi="Arial" w:cs="Arial"/>
          <w:color w:val="000000"/>
          <w:sz w:val="22"/>
          <w:szCs w:val="22"/>
        </w:rPr>
      </w:pPr>
      <w:r w:rsidRPr="00CC60A9">
        <w:rPr>
          <w:rFonts w:ascii="Arial" w:hAnsi="Arial" w:cs="Arial"/>
          <w:color w:val="000000"/>
          <w:sz w:val="22"/>
          <w:szCs w:val="22"/>
        </w:rPr>
        <w:t xml:space="preserve">This template document and further guidance can be found by clicking the following link - </w:t>
      </w:r>
      <w:hyperlink r:id="rId11" w:history="1">
        <w:r w:rsidRPr="00CC60A9">
          <w:rPr>
            <w:rStyle w:val="Hyperlink"/>
            <w:rFonts w:ascii="Arial" w:hAnsi="Arial" w:cs="Arial"/>
            <w:sz w:val="22"/>
            <w:szCs w:val="22"/>
          </w:rPr>
          <w:t>www.equalityni.org/S75duties</w:t>
        </w:r>
      </w:hyperlink>
    </w:p>
    <w:p w14:paraId="4C0CA716" w14:textId="62A06DC6" w:rsidR="00E91D60" w:rsidRPr="00CC60A9" w:rsidRDefault="00625162" w:rsidP="00E91D60">
      <w:pPr>
        <w:rPr>
          <w:rFonts w:cs="Arial"/>
          <w:b/>
          <w:sz w:val="22"/>
          <w:szCs w:val="22"/>
          <w:u w:val="single"/>
        </w:rPr>
      </w:pPr>
      <w:bookmarkStart w:id="0" w:name="Part1"/>
      <w:r w:rsidRPr="00CC60A9">
        <w:rPr>
          <w:rFonts w:cs="Arial"/>
          <w:b/>
          <w:sz w:val="22"/>
          <w:szCs w:val="22"/>
          <w:u w:val="single"/>
        </w:rPr>
        <w:t>PART 1- POLICY SCOPING</w:t>
      </w:r>
    </w:p>
    <w:bookmarkEnd w:id="0"/>
    <w:p w14:paraId="1C72C7EB" w14:textId="77777777" w:rsidR="00E91D60" w:rsidRPr="00CC60A9" w:rsidRDefault="00E91D60" w:rsidP="00E91D60">
      <w:pPr>
        <w:rPr>
          <w:rFonts w:cs="Arial"/>
          <w:b/>
          <w:sz w:val="22"/>
          <w:szCs w:val="22"/>
        </w:rPr>
      </w:pPr>
    </w:p>
    <w:p w14:paraId="7A6C3C70" w14:textId="77777777" w:rsidR="00E91D60" w:rsidRPr="00CC60A9" w:rsidRDefault="00E91D60" w:rsidP="00E91D60">
      <w:pPr>
        <w:rPr>
          <w:rFonts w:cs="Arial"/>
          <w:bCs/>
          <w:sz w:val="22"/>
          <w:szCs w:val="22"/>
        </w:rPr>
      </w:pPr>
      <w:r w:rsidRPr="00CC60A9">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CC60A9" w:rsidRDefault="00E91D60" w:rsidP="00E91D60">
      <w:pPr>
        <w:autoSpaceDE w:val="0"/>
        <w:autoSpaceDN w:val="0"/>
        <w:adjustRightInd w:val="0"/>
        <w:rPr>
          <w:rFonts w:cs="Arial"/>
          <w:sz w:val="22"/>
          <w:szCs w:val="22"/>
        </w:rPr>
      </w:pPr>
    </w:p>
    <w:p w14:paraId="2AA76FC8"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CC60A9" w:rsidRDefault="00E91D60" w:rsidP="00E91D60">
      <w:pPr>
        <w:rPr>
          <w:rFonts w:cs="Arial"/>
          <w:bCs/>
          <w:sz w:val="22"/>
          <w:szCs w:val="22"/>
        </w:rPr>
      </w:pPr>
    </w:p>
    <w:p w14:paraId="4752CB25" w14:textId="35988223" w:rsidR="00752AC7" w:rsidRPr="00CC60A9" w:rsidRDefault="00E91D60" w:rsidP="00E91D60">
      <w:pPr>
        <w:rPr>
          <w:rFonts w:cs="Arial"/>
          <w:b/>
          <w:sz w:val="22"/>
          <w:szCs w:val="22"/>
        </w:rPr>
      </w:pPr>
      <w:r w:rsidRPr="00CC60A9">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CC60A9" w14:paraId="125D889F" w14:textId="77777777" w:rsidTr="00224D2C">
        <w:tc>
          <w:tcPr>
            <w:tcW w:w="4779" w:type="dxa"/>
            <w:shd w:val="clear" w:color="auto" w:fill="F2F2F2"/>
            <w:vAlign w:val="center"/>
          </w:tcPr>
          <w:p w14:paraId="4E4836A3" w14:textId="77777777" w:rsidR="00752AC7" w:rsidRPr="00CC60A9" w:rsidRDefault="00752AC7" w:rsidP="00224D2C">
            <w:pPr>
              <w:jc w:val="right"/>
              <w:rPr>
                <w:rFonts w:cs="Arial"/>
                <w:b/>
                <w:sz w:val="22"/>
                <w:szCs w:val="22"/>
              </w:rPr>
            </w:pPr>
            <w:r w:rsidRPr="00CC60A9">
              <w:rPr>
                <w:rFonts w:cs="Arial"/>
                <w:b/>
                <w:sz w:val="22"/>
                <w:szCs w:val="22"/>
              </w:rPr>
              <w:t>Name of Policy</w:t>
            </w:r>
          </w:p>
        </w:tc>
        <w:tc>
          <w:tcPr>
            <w:tcW w:w="5375" w:type="dxa"/>
            <w:gridSpan w:val="6"/>
            <w:shd w:val="clear" w:color="auto" w:fill="auto"/>
          </w:tcPr>
          <w:p w14:paraId="4364F025" w14:textId="30D3FC53" w:rsidR="00467ECA" w:rsidRPr="00CC60A9" w:rsidRDefault="00B268FA" w:rsidP="00133338">
            <w:pPr>
              <w:rPr>
                <w:rFonts w:cs="Arial"/>
                <w:bCs/>
                <w:sz w:val="22"/>
                <w:szCs w:val="22"/>
              </w:rPr>
            </w:pPr>
            <w:r>
              <w:rPr>
                <w:rFonts w:cs="Arial"/>
                <w:bCs/>
                <w:sz w:val="22"/>
                <w:szCs w:val="22"/>
              </w:rPr>
              <w:t>Safety, Health &amp; Environment Policy</w:t>
            </w:r>
            <w:r w:rsidR="002637D4">
              <w:rPr>
                <w:rFonts w:cs="Arial"/>
                <w:bCs/>
                <w:sz w:val="22"/>
                <w:szCs w:val="22"/>
              </w:rPr>
              <w:t xml:space="preserve"> </w:t>
            </w:r>
          </w:p>
        </w:tc>
      </w:tr>
      <w:tr w:rsidR="00224D2C" w:rsidRPr="00CC60A9" w14:paraId="0B9873BE" w14:textId="77777777" w:rsidTr="00224D2C">
        <w:tc>
          <w:tcPr>
            <w:tcW w:w="4779" w:type="dxa"/>
            <w:shd w:val="clear" w:color="auto" w:fill="F2F2F2"/>
            <w:vAlign w:val="center"/>
          </w:tcPr>
          <w:p w14:paraId="294EF2B0" w14:textId="77777777" w:rsidR="00224D2C" w:rsidRPr="00CC60A9" w:rsidRDefault="00224D2C" w:rsidP="00224D2C">
            <w:pPr>
              <w:jc w:val="right"/>
              <w:rPr>
                <w:rFonts w:cs="Arial"/>
                <w:b/>
                <w:sz w:val="22"/>
                <w:szCs w:val="22"/>
              </w:rPr>
            </w:pPr>
            <w:r w:rsidRPr="00CC60A9">
              <w:rPr>
                <w:rFonts w:cs="Arial"/>
                <w:b/>
                <w:sz w:val="22"/>
                <w:szCs w:val="22"/>
              </w:rPr>
              <w:t>Is it existing, revised or a new policy?</w:t>
            </w:r>
          </w:p>
        </w:tc>
        <w:tc>
          <w:tcPr>
            <w:tcW w:w="1425" w:type="dxa"/>
            <w:shd w:val="clear" w:color="auto" w:fill="D9D9D9"/>
            <w:vAlign w:val="center"/>
          </w:tcPr>
          <w:p w14:paraId="0830A1E7" w14:textId="68E15C70" w:rsidR="00224D2C" w:rsidRPr="00CC60A9" w:rsidRDefault="00224D2C" w:rsidP="00224D2C">
            <w:pPr>
              <w:jc w:val="right"/>
              <w:rPr>
                <w:rFonts w:cs="Arial"/>
                <w:bCs/>
                <w:sz w:val="22"/>
                <w:szCs w:val="22"/>
              </w:rPr>
            </w:pPr>
            <w:r w:rsidRPr="00CC60A9">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CC60A9" w:rsidRDefault="006C7F84" w:rsidP="000E70FB">
                <w:pPr>
                  <w:rPr>
                    <w:rFonts w:cs="Arial"/>
                    <w:bCs/>
                    <w:sz w:val="22"/>
                    <w:szCs w:val="22"/>
                  </w:rPr>
                </w:pPr>
                <w:r w:rsidRPr="00CC60A9">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CC60A9" w:rsidRDefault="00224D2C" w:rsidP="00224D2C">
            <w:pPr>
              <w:jc w:val="right"/>
              <w:rPr>
                <w:rFonts w:cs="Arial"/>
                <w:bCs/>
                <w:sz w:val="22"/>
                <w:szCs w:val="22"/>
              </w:rPr>
            </w:pPr>
            <w:r w:rsidRPr="00CC60A9">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A6BE5A2" w:rsidR="00224D2C" w:rsidRPr="00CC60A9" w:rsidRDefault="00B268FA"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CC60A9" w:rsidRDefault="00224D2C" w:rsidP="00224D2C">
            <w:pPr>
              <w:jc w:val="right"/>
              <w:rPr>
                <w:rFonts w:cs="Arial"/>
                <w:bCs/>
                <w:sz w:val="22"/>
                <w:szCs w:val="22"/>
              </w:rPr>
            </w:pPr>
            <w:r w:rsidRPr="00CC60A9">
              <w:rPr>
                <w:rFonts w:cs="Arial"/>
                <w:bCs/>
                <w:sz w:val="22"/>
                <w:szCs w:val="22"/>
              </w:rPr>
              <w:t>Revised</w:t>
            </w:r>
          </w:p>
        </w:tc>
        <w:sdt>
          <w:sdtPr>
            <w:rPr>
              <w:rFonts w:cs="Arial"/>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0BF24E46" w:rsidR="00224D2C" w:rsidRPr="00CC60A9" w:rsidRDefault="00B268FA"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CC60A9" w14:paraId="7D9F669B" w14:textId="77777777" w:rsidTr="00224D2C">
        <w:tc>
          <w:tcPr>
            <w:tcW w:w="4779" w:type="dxa"/>
            <w:shd w:val="clear" w:color="auto" w:fill="F2F2F2"/>
            <w:vAlign w:val="center"/>
          </w:tcPr>
          <w:p w14:paraId="2E799937" w14:textId="064D72A2" w:rsidR="00224D2C" w:rsidRPr="00CC60A9" w:rsidRDefault="00224D2C" w:rsidP="00224D2C">
            <w:pPr>
              <w:jc w:val="right"/>
              <w:rPr>
                <w:rFonts w:cs="Arial"/>
                <w:b/>
                <w:sz w:val="22"/>
                <w:szCs w:val="22"/>
              </w:rPr>
            </w:pPr>
            <w:r w:rsidRPr="00CC60A9">
              <w:rPr>
                <w:rFonts w:cs="Arial"/>
                <w:b/>
                <w:sz w:val="22"/>
                <w:szCs w:val="22"/>
              </w:rPr>
              <w:t>If revised, please outline main updates:</w:t>
            </w:r>
          </w:p>
        </w:tc>
        <w:tc>
          <w:tcPr>
            <w:tcW w:w="5375" w:type="dxa"/>
            <w:gridSpan w:val="6"/>
            <w:shd w:val="clear" w:color="auto" w:fill="auto"/>
          </w:tcPr>
          <w:p w14:paraId="22775DDF" w14:textId="77777777" w:rsidR="00224D2C" w:rsidRPr="00CC60A9" w:rsidRDefault="00224D2C" w:rsidP="000C1FAC">
            <w:pPr>
              <w:rPr>
                <w:rFonts w:cs="Arial"/>
                <w:bCs/>
                <w:sz w:val="22"/>
                <w:szCs w:val="22"/>
              </w:rPr>
            </w:pPr>
          </w:p>
          <w:p w14:paraId="67EBBE9A" w14:textId="5A95D319" w:rsidR="00224D2C" w:rsidRPr="00CC60A9" w:rsidRDefault="00B268FA" w:rsidP="000C1FAC">
            <w:pPr>
              <w:rPr>
                <w:rFonts w:cs="Arial"/>
                <w:bCs/>
                <w:sz w:val="22"/>
                <w:szCs w:val="22"/>
              </w:rPr>
            </w:pPr>
            <w:r>
              <w:rPr>
                <w:rFonts w:cs="Arial"/>
                <w:bCs/>
                <w:sz w:val="22"/>
                <w:szCs w:val="22"/>
              </w:rPr>
              <w:t xml:space="preserve">Minor wording change to </w:t>
            </w:r>
            <w:r w:rsidR="00694A39">
              <w:rPr>
                <w:rFonts w:cs="Arial"/>
                <w:bCs/>
                <w:sz w:val="22"/>
                <w:szCs w:val="22"/>
              </w:rPr>
              <w:t>use the word</w:t>
            </w:r>
            <w:r>
              <w:rPr>
                <w:rFonts w:cs="Arial"/>
                <w:bCs/>
                <w:sz w:val="22"/>
                <w:szCs w:val="22"/>
              </w:rPr>
              <w:t xml:space="preserve"> everyone</w:t>
            </w:r>
            <w:r w:rsidR="00694A39">
              <w:rPr>
                <w:rFonts w:cs="Arial"/>
                <w:bCs/>
                <w:sz w:val="22"/>
                <w:szCs w:val="22"/>
              </w:rPr>
              <w:t>, instead of specifying contractors and employees.</w:t>
            </w:r>
          </w:p>
          <w:p w14:paraId="368420FD" w14:textId="77777777" w:rsidR="00224D2C" w:rsidRPr="00CC60A9" w:rsidRDefault="00224D2C" w:rsidP="000C1FAC">
            <w:pPr>
              <w:rPr>
                <w:rFonts w:cs="Arial"/>
                <w:bCs/>
                <w:sz w:val="22"/>
                <w:szCs w:val="22"/>
              </w:rPr>
            </w:pPr>
          </w:p>
          <w:p w14:paraId="09F7AC73" w14:textId="59FC137A" w:rsidR="00224D2C" w:rsidRPr="00CC60A9" w:rsidRDefault="00224D2C" w:rsidP="000C1FAC">
            <w:pPr>
              <w:rPr>
                <w:rFonts w:cs="Arial"/>
                <w:bCs/>
                <w:sz w:val="22"/>
                <w:szCs w:val="22"/>
              </w:rPr>
            </w:pPr>
          </w:p>
        </w:tc>
      </w:tr>
      <w:tr w:rsidR="00752AC7" w:rsidRPr="00CC60A9" w14:paraId="5B585C2D" w14:textId="77777777" w:rsidTr="00224D2C">
        <w:tc>
          <w:tcPr>
            <w:tcW w:w="4779" w:type="dxa"/>
            <w:shd w:val="clear" w:color="auto" w:fill="F2F2F2"/>
            <w:vAlign w:val="center"/>
          </w:tcPr>
          <w:p w14:paraId="729CF91E" w14:textId="77777777" w:rsidR="00752AC7" w:rsidRPr="00CC60A9" w:rsidRDefault="00752AC7" w:rsidP="00224D2C">
            <w:pPr>
              <w:jc w:val="right"/>
              <w:rPr>
                <w:rFonts w:cs="Arial"/>
                <w:b/>
                <w:sz w:val="22"/>
                <w:szCs w:val="22"/>
              </w:rPr>
            </w:pPr>
            <w:r w:rsidRPr="00CC60A9">
              <w:rPr>
                <w:rFonts w:cs="Arial"/>
                <w:b/>
                <w:sz w:val="22"/>
                <w:szCs w:val="22"/>
              </w:rPr>
              <w:t xml:space="preserve">What is it trying to achieve? </w:t>
            </w:r>
          </w:p>
          <w:p w14:paraId="0B0DDD7A" w14:textId="77777777" w:rsidR="00752AC7" w:rsidRPr="00CC60A9" w:rsidRDefault="00752AC7" w:rsidP="00224D2C">
            <w:pPr>
              <w:jc w:val="right"/>
              <w:rPr>
                <w:rFonts w:cs="Arial"/>
                <w:b/>
                <w:sz w:val="22"/>
                <w:szCs w:val="22"/>
              </w:rPr>
            </w:pPr>
            <w:r w:rsidRPr="00CC60A9">
              <w:rPr>
                <w:rFonts w:cs="Arial"/>
                <w:b/>
                <w:sz w:val="22"/>
                <w:szCs w:val="22"/>
              </w:rPr>
              <w:t>(Intended aims/outcomes)</w:t>
            </w:r>
          </w:p>
        </w:tc>
        <w:tc>
          <w:tcPr>
            <w:tcW w:w="5375" w:type="dxa"/>
            <w:gridSpan w:val="6"/>
            <w:shd w:val="clear" w:color="auto" w:fill="auto"/>
          </w:tcPr>
          <w:p w14:paraId="2DF64240" w14:textId="47EB2420" w:rsidR="006E4F14" w:rsidRPr="00CC60A9" w:rsidRDefault="0020369A" w:rsidP="000C1FAC">
            <w:pPr>
              <w:rPr>
                <w:rFonts w:cs="Arial"/>
                <w:bCs/>
                <w:sz w:val="22"/>
                <w:szCs w:val="22"/>
              </w:rPr>
            </w:pPr>
            <w:r w:rsidRPr="00CC60A9">
              <w:rPr>
                <w:rFonts w:cs="Arial"/>
                <w:bCs/>
                <w:sz w:val="22"/>
                <w:szCs w:val="22"/>
              </w:rPr>
              <w:t xml:space="preserve">To </w:t>
            </w:r>
            <w:r w:rsidR="000418EB">
              <w:rPr>
                <w:rFonts w:cs="Arial"/>
                <w:bCs/>
                <w:sz w:val="22"/>
                <w:szCs w:val="22"/>
              </w:rPr>
              <w:t>convey</w:t>
            </w:r>
            <w:r w:rsidRPr="00CC60A9">
              <w:rPr>
                <w:rFonts w:cs="Arial"/>
                <w:bCs/>
                <w:sz w:val="22"/>
                <w:szCs w:val="22"/>
              </w:rPr>
              <w:t xml:space="preserve"> </w:t>
            </w:r>
            <w:r w:rsidR="00694A39">
              <w:rPr>
                <w:rFonts w:cs="Arial"/>
                <w:bCs/>
                <w:sz w:val="22"/>
                <w:szCs w:val="22"/>
              </w:rPr>
              <w:t>Translink’s commitment to</w:t>
            </w:r>
            <w:r w:rsidR="00E834AB">
              <w:rPr>
                <w:rFonts w:cs="Arial"/>
                <w:bCs/>
                <w:sz w:val="22"/>
                <w:szCs w:val="22"/>
              </w:rPr>
              <w:t xml:space="preserve"> safety, health and environmental matters.</w:t>
            </w:r>
          </w:p>
        </w:tc>
      </w:tr>
      <w:tr w:rsidR="00752AC7" w:rsidRPr="00CC60A9" w14:paraId="7A33F2B2" w14:textId="77777777" w:rsidTr="00224D2C">
        <w:tc>
          <w:tcPr>
            <w:tcW w:w="4779" w:type="dxa"/>
            <w:shd w:val="clear" w:color="auto" w:fill="F2F2F2"/>
            <w:vAlign w:val="center"/>
          </w:tcPr>
          <w:p w14:paraId="67D51CC3" w14:textId="77777777" w:rsidR="00752AC7" w:rsidRPr="00CC60A9" w:rsidRDefault="00752AC7" w:rsidP="00224D2C">
            <w:pPr>
              <w:jc w:val="right"/>
              <w:rPr>
                <w:rFonts w:cs="Arial"/>
                <w:b/>
                <w:sz w:val="22"/>
                <w:szCs w:val="22"/>
              </w:rPr>
            </w:pPr>
            <w:r w:rsidRPr="00CC60A9">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74379F3A" w:rsidR="00752AC7" w:rsidRPr="00CC60A9" w:rsidRDefault="00E834AB"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The policy applies to all Translink employees</w:t>
            </w:r>
            <w:r w:rsidR="00263176">
              <w:rPr>
                <w:rFonts w:ascii="Arial" w:hAnsi="Arial" w:cs="Arial"/>
                <w:bCs/>
                <w:sz w:val="22"/>
                <w:szCs w:val="22"/>
              </w:rPr>
              <w:t xml:space="preserve"> and passengers.</w:t>
            </w:r>
          </w:p>
        </w:tc>
      </w:tr>
      <w:tr w:rsidR="00752AC7" w:rsidRPr="00CC60A9" w14:paraId="26931885" w14:textId="77777777" w:rsidTr="00224D2C">
        <w:tc>
          <w:tcPr>
            <w:tcW w:w="4779" w:type="dxa"/>
            <w:shd w:val="clear" w:color="auto" w:fill="F2F2F2"/>
            <w:vAlign w:val="center"/>
          </w:tcPr>
          <w:p w14:paraId="35F2931F" w14:textId="77777777" w:rsidR="00192EA1" w:rsidRPr="00CC60A9" w:rsidRDefault="00752AC7" w:rsidP="00224D2C">
            <w:pPr>
              <w:jc w:val="right"/>
              <w:rPr>
                <w:rFonts w:cs="Arial"/>
                <w:b/>
                <w:sz w:val="22"/>
                <w:szCs w:val="22"/>
              </w:rPr>
            </w:pPr>
            <w:r w:rsidRPr="00CC60A9">
              <w:rPr>
                <w:rFonts w:cs="Arial"/>
                <w:b/>
                <w:sz w:val="22"/>
                <w:szCs w:val="22"/>
              </w:rPr>
              <w:t xml:space="preserve">Who initiated or wrote the policy? </w:t>
            </w:r>
          </w:p>
        </w:tc>
        <w:tc>
          <w:tcPr>
            <w:tcW w:w="5375" w:type="dxa"/>
            <w:gridSpan w:val="6"/>
            <w:shd w:val="clear" w:color="auto" w:fill="auto"/>
          </w:tcPr>
          <w:p w14:paraId="3602DADD" w14:textId="0F63AAC7" w:rsidR="00192EA1" w:rsidRPr="00CC60A9" w:rsidRDefault="00CC220F" w:rsidP="00133338">
            <w:pPr>
              <w:rPr>
                <w:rFonts w:cs="Arial"/>
                <w:bCs/>
                <w:sz w:val="22"/>
                <w:szCs w:val="22"/>
              </w:rPr>
            </w:pPr>
            <w:r w:rsidRPr="00CC60A9">
              <w:rPr>
                <w:rFonts w:cs="Arial"/>
                <w:bCs/>
                <w:sz w:val="22"/>
                <w:szCs w:val="22"/>
              </w:rPr>
              <w:t xml:space="preserve">Translink </w:t>
            </w:r>
            <w:r w:rsidR="0060333D" w:rsidRPr="00CC60A9">
              <w:rPr>
                <w:rFonts w:cs="Arial"/>
                <w:bCs/>
                <w:sz w:val="22"/>
                <w:szCs w:val="22"/>
              </w:rPr>
              <w:t>Corporate SHE department</w:t>
            </w:r>
          </w:p>
        </w:tc>
      </w:tr>
      <w:tr w:rsidR="00752AC7" w:rsidRPr="00CC60A9" w14:paraId="41486EBA" w14:textId="77777777" w:rsidTr="00224D2C">
        <w:tc>
          <w:tcPr>
            <w:tcW w:w="4779" w:type="dxa"/>
            <w:shd w:val="clear" w:color="auto" w:fill="F2F2F2"/>
            <w:vAlign w:val="center"/>
          </w:tcPr>
          <w:p w14:paraId="74205DB0" w14:textId="77777777" w:rsidR="00752AC7" w:rsidRPr="00CC60A9" w:rsidRDefault="00752AC7" w:rsidP="00224D2C">
            <w:pPr>
              <w:jc w:val="right"/>
              <w:rPr>
                <w:rFonts w:cs="Arial"/>
                <w:b/>
                <w:sz w:val="22"/>
                <w:szCs w:val="22"/>
              </w:rPr>
            </w:pPr>
            <w:r w:rsidRPr="00CC60A9">
              <w:rPr>
                <w:rFonts w:cs="Arial"/>
                <w:b/>
                <w:sz w:val="22"/>
                <w:szCs w:val="22"/>
              </w:rPr>
              <w:t>Who owns and who implements the policy?</w:t>
            </w:r>
          </w:p>
        </w:tc>
        <w:tc>
          <w:tcPr>
            <w:tcW w:w="5375" w:type="dxa"/>
            <w:gridSpan w:val="6"/>
            <w:shd w:val="clear" w:color="auto" w:fill="auto"/>
          </w:tcPr>
          <w:p w14:paraId="18B70BB2" w14:textId="250AAE2A" w:rsidR="00467ECA" w:rsidRPr="00CC60A9" w:rsidRDefault="00CC220F" w:rsidP="000C1FAC">
            <w:pPr>
              <w:rPr>
                <w:rFonts w:cs="Arial"/>
                <w:bCs/>
                <w:sz w:val="22"/>
                <w:szCs w:val="22"/>
              </w:rPr>
            </w:pPr>
            <w:r w:rsidRPr="00CC60A9">
              <w:rPr>
                <w:rFonts w:cs="Arial"/>
                <w:bCs/>
                <w:sz w:val="22"/>
                <w:szCs w:val="22"/>
              </w:rPr>
              <w:t xml:space="preserve">Translink </w:t>
            </w:r>
            <w:r w:rsidR="0060333D" w:rsidRPr="00CC60A9">
              <w:rPr>
                <w:rFonts w:cs="Arial"/>
                <w:bCs/>
                <w:sz w:val="22"/>
                <w:szCs w:val="22"/>
              </w:rPr>
              <w:t>Corporate SHE department</w:t>
            </w:r>
          </w:p>
        </w:tc>
      </w:tr>
    </w:tbl>
    <w:p w14:paraId="12CC9EDA" w14:textId="77777777" w:rsidR="00766EB5" w:rsidRPr="00CC60A9" w:rsidRDefault="00766EB5" w:rsidP="00E91D60">
      <w:pPr>
        <w:rPr>
          <w:rFonts w:cs="Arial"/>
          <w:b/>
          <w:sz w:val="22"/>
          <w:szCs w:val="22"/>
        </w:rPr>
      </w:pPr>
    </w:p>
    <w:p w14:paraId="6F98617A" w14:textId="0C332BA0" w:rsidR="00752AC7" w:rsidRPr="00CC60A9" w:rsidRDefault="00766EB5" w:rsidP="00E91D60">
      <w:pPr>
        <w:rPr>
          <w:rFonts w:cs="Arial"/>
          <w:b/>
          <w:sz w:val="22"/>
          <w:szCs w:val="22"/>
        </w:rPr>
      </w:pPr>
      <w:r w:rsidRPr="00CC60A9">
        <w:rPr>
          <w:rFonts w:cs="Arial"/>
          <w:b/>
          <w:sz w:val="22"/>
          <w:szCs w:val="22"/>
        </w:rPr>
        <w:t>Implementation F</w:t>
      </w:r>
      <w:r w:rsidR="00E91D60" w:rsidRPr="00CC60A9">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CC60A9" w14:paraId="4B20004A" w14:textId="77777777" w:rsidTr="00EF3B46">
        <w:tc>
          <w:tcPr>
            <w:tcW w:w="675" w:type="dxa"/>
            <w:shd w:val="clear" w:color="auto" w:fill="F2F2F2"/>
          </w:tcPr>
          <w:p w14:paraId="43E073D7" w14:textId="77777777" w:rsidR="00467ECA" w:rsidRPr="00CC60A9" w:rsidRDefault="00467ECA" w:rsidP="00BE0562">
            <w:pPr>
              <w:rPr>
                <w:rFonts w:cs="Arial"/>
                <w:sz w:val="22"/>
                <w:szCs w:val="22"/>
              </w:rPr>
            </w:pPr>
            <w:r w:rsidRPr="00CC60A9">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1908CD4E" w:rsidR="00467ECA" w:rsidRPr="00CC60A9" w:rsidRDefault="00263176"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CC60A9" w:rsidRDefault="00467ECA" w:rsidP="00BE0562">
            <w:pPr>
              <w:rPr>
                <w:rFonts w:cs="Arial"/>
                <w:sz w:val="22"/>
                <w:szCs w:val="22"/>
              </w:rPr>
            </w:pPr>
            <w:r w:rsidRPr="00CC60A9">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2B3B51E7" w:rsidR="00467ECA" w:rsidRPr="00CC60A9" w:rsidRDefault="00263176"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CC60A9" w:rsidRDefault="00E91D60" w:rsidP="00E91D60">
      <w:pPr>
        <w:rPr>
          <w:rFonts w:cs="Arial"/>
          <w:sz w:val="22"/>
          <w:szCs w:val="22"/>
        </w:rPr>
      </w:pPr>
      <w:r w:rsidRPr="00CC60A9">
        <w:rPr>
          <w:rFonts w:cs="Arial"/>
          <w:sz w:val="22"/>
          <w:szCs w:val="22"/>
        </w:rPr>
        <w:t>Are there any factors which could contribute to/detract from the intended aim/outcome of the policy/decision?</w:t>
      </w:r>
    </w:p>
    <w:p w14:paraId="1F667AAE" w14:textId="77777777" w:rsidR="00467ECA" w:rsidRPr="00CC60A9" w:rsidRDefault="00467ECA" w:rsidP="00E91D60">
      <w:pPr>
        <w:rPr>
          <w:rFonts w:cs="Arial"/>
          <w:sz w:val="22"/>
          <w:szCs w:val="22"/>
        </w:rPr>
      </w:pPr>
    </w:p>
    <w:p w14:paraId="397D21E7" w14:textId="77777777" w:rsidR="00E91D60" w:rsidRPr="00CC60A9" w:rsidRDefault="00E91D60" w:rsidP="00E91D60">
      <w:pPr>
        <w:rPr>
          <w:rFonts w:cs="Arial"/>
          <w:b/>
          <w:sz w:val="22"/>
          <w:szCs w:val="22"/>
        </w:rPr>
      </w:pPr>
    </w:p>
    <w:p w14:paraId="108A79B5" w14:textId="77777777" w:rsidR="00752AC7" w:rsidRPr="00CC60A9" w:rsidRDefault="00E91D60" w:rsidP="00E91D60">
      <w:pPr>
        <w:rPr>
          <w:rFonts w:cs="Arial"/>
          <w:sz w:val="22"/>
          <w:szCs w:val="22"/>
        </w:rPr>
      </w:pPr>
      <w:r w:rsidRPr="00CC60A9">
        <w:rPr>
          <w:rFonts w:cs="Arial"/>
          <w:sz w:val="22"/>
          <w:szCs w:val="22"/>
        </w:rPr>
        <w:t>If yes, are they</w:t>
      </w:r>
      <w:r w:rsidR="00752AC7" w:rsidRPr="00CC60A9">
        <w:rPr>
          <w:rFonts w:cs="Arial"/>
          <w:sz w:val="22"/>
          <w:szCs w:val="22"/>
        </w:rPr>
        <w:t>:</w:t>
      </w:r>
      <w:r w:rsidR="00467ECA" w:rsidRPr="00CC60A9">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1"/>
        <w:gridCol w:w="6584"/>
      </w:tblGrid>
      <w:tr w:rsidR="00752AC7" w:rsidRPr="00CC60A9"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CC60A9" w:rsidRDefault="000E70FB" w:rsidP="00E91D60">
                <w:pPr>
                  <w:rPr>
                    <w:rFonts w:cs="Arial"/>
                    <w:sz w:val="22"/>
                    <w:szCs w:val="22"/>
                  </w:rPr>
                </w:pPr>
                <w:r w:rsidRPr="00CC60A9">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CC60A9" w:rsidRDefault="00752AC7" w:rsidP="00E91D60">
            <w:pPr>
              <w:rPr>
                <w:rFonts w:cs="Arial"/>
                <w:sz w:val="22"/>
                <w:szCs w:val="22"/>
              </w:rPr>
            </w:pPr>
            <w:r w:rsidRPr="00CC60A9">
              <w:rPr>
                <w:rFonts w:cs="Arial"/>
                <w:sz w:val="22"/>
                <w:szCs w:val="22"/>
              </w:rPr>
              <w:t>Financial</w:t>
            </w:r>
          </w:p>
        </w:tc>
      </w:tr>
      <w:tr w:rsidR="00752AC7" w:rsidRPr="00CC60A9"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2DC32515" w:rsidR="00752AC7" w:rsidRPr="00CC60A9" w:rsidRDefault="00263176"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CC60A9" w:rsidRDefault="00752AC7" w:rsidP="00E91D60">
            <w:pPr>
              <w:rPr>
                <w:rFonts w:cs="Arial"/>
                <w:sz w:val="22"/>
                <w:szCs w:val="22"/>
              </w:rPr>
            </w:pPr>
            <w:r w:rsidRPr="00CC60A9">
              <w:rPr>
                <w:rFonts w:cs="Arial"/>
                <w:sz w:val="22"/>
                <w:szCs w:val="22"/>
              </w:rPr>
              <w:t>Legislative</w:t>
            </w:r>
          </w:p>
        </w:tc>
      </w:tr>
      <w:tr w:rsidR="00752AC7" w:rsidRPr="00CC60A9"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CC60A9" w:rsidRDefault="000E70FB" w:rsidP="00E91D60">
                <w:pPr>
                  <w:rPr>
                    <w:rFonts w:cs="Arial"/>
                    <w:sz w:val="22"/>
                    <w:szCs w:val="22"/>
                  </w:rPr>
                </w:pPr>
                <w:r w:rsidRPr="00CC60A9">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CC60A9" w:rsidRDefault="00752AC7" w:rsidP="00E91D60">
            <w:pPr>
              <w:rPr>
                <w:rFonts w:cs="Arial"/>
                <w:sz w:val="22"/>
                <w:szCs w:val="22"/>
              </w:rPr>
            </w:pPr>
            <w:r w:rsidRPr="00CC60A9">
              <w:rPr>
                <w:rFonts w:cs="Arial"/>
                <w:sz w:val="22"/>
                <w:szCs w:val="22"/>
              </w:rPr>
              <w:t xml:space="preserve">Other – please specify: </w:t>
            </w:r>
          </w:p>
        </w:tc>
        <w:tc>
          <w:tcPr>
            <w:tcW w:w="6662" w:type="dxa"/>
            <w:shd w:val="clear" w:color="auto" w:fill="auto"/>
          </w:tcPr>
          <w:p w14:paraId="72116D07" w14:textId="79A32705" w:rsidR="00752AC7" w:rsidRPr="00CC60A9" w:rsidRDefault="00263176" w:rsidP="00E91D60">
            <w:pPr>
              <w:rPr>
                <w:rFonts w:cs="Arial"/>
                <w:sz w:val="22"/>
                <w:szCs w:val="22"/>
              </w:rPr>
            </w:pPr>
            <w:r>
              <w:rPr>
                <w:rFonts w:cs="Arial"/>
                <w:sz w:val="22"/>
                <w:szCs w:val="22"/>
              </w:rPr>
              <w:t xml:space="preserve">Legislation exists to ensure Translink is committed to ensuring the safety of its employees and passengers. </w:t>
            </w:r>
            <w:r w:rsidR="00CB1F7E" w:rsidRPr="002932AA">
              <w:rPr>
                <w:rFonts w:cs="Arial"/>
                <w:color w:val="201F1E"/>
                <w:sz w:val="22"/>
                <w:szCs w:val="22"/>
                <w:bdr w:val="none" w:sz="0" w:space="0" w:color="auto" w:frame="1"/>
                <w:shd w:val="clear" w:color="auto" w:fill="FFFFFF"/>
              </w:rPr>
              <w:t xml:space="preserve">Translink has a legal duty to ensure, so far as is reasonably practicable, the health, safety and welfare at work of all employees. </w:t>
            </w:r>
            <w:r w:rsidR="00CB1F7E">
              <w:rPr>
                <w:rFonts w:cs="Arial"/>
                <w:color w:val="201F1E"/>
                <w:sz w:val="22"/>
                <w:szCs w:val="22"/>
                <w:bdr w:val="none" w:sz="0" w:space="0" w:color="auto" w:frame="1"/>
                <w:shd w:val="clear" w:color="auto" w:fill="FFFFFF"/>
              </w:rPr>
              <w:t xml:space="preserve">The Health and Safety at Work (NI) Order 1977 </w:t>
            </w:r>
            <w:r w:rsidR="00CB1F7E" w:rsidRPr="00056FFF">
              <w:rPr>
                <w:rFonts w:cs="Arial"/>
                <w:color w:val="201F1E"/>
                <w:sz w:val="22"/>
                <w:szCs w:val="22"/>
                <w:bdr w:val="none" w:sz="0" w:space="0" w:color="auto" w:frame="1"/>
                <w:shd w:val="clear" w:color="auto" w:fill="FFFFFF"/>
              </w:rPr>
              <w:t xml:space="preserve">and supporting regulations require risk assessments to be carried out for workplace activities.  </w:t>
            </w:r>
            <w:r w:rsidR="00CB1F7E" w:rsidRPr="00056FFF">
              <w:rPr>
                <w:rFonts w:cs="Arial"/>
                <w:color w:val="111111"/>
                <w:sz w:val="22"/>
                <w:szCs w:val="22"/>
              </w:rPr>
              <w:t xml:space="preserve">Under the Management of Health and Safety at Work Regulations 1999, the minimum </w:t>
            </w:r>
            <w:r w:rsidR="00CB1F7E">
              <w:rPr>
                <w:rFonts w:cs="Arial"/>
                <w:color w:val="111111"/>
                <w:sz w:val="22"/>
                <w:szCs w:val="22"/>
              </w:rPr>
              <w:t>we</w:t>
            </w:r>
            <w:r w:rsidR="00CB1F7E" w:rsidRPr="00056FFF">
              <w:rPr>
                <w:rFonts w:cs="Arial"/>
                <w:color w:val="111111"/>
                <w:sz w:val="22"/>
                <w:szCs w:val="22"/>
              </w:rPr>
              <w:t xml:space="preserve"> must do is</w:t>
            </w:r>
            <w:r w:rsidR="00CB1F7E">
              <w:rPr>
                <w:rFonts w:cs="Arial"/>
                <w:color w:val="111111"/>
                <w:sz w:val="22"/>
                <w:szCs w:val="22"/>
              </w:rPr>
              <w:t xml:space="preserve"> </w:t>
            </w:r>
            <w:r w:rsidR="00CB1F7E" w:rsidRPr="00056FFF">
              <w:rPr>
                <w:rFonts w:cs="Arial"/>
                <w:color w:val="111111"/>
                <w:sz w:val="22"/>
                <w:szCs w:val="22"/>
              </w:rPr>
              <w:t>identify what could cause injury or illness (hazards</w:t>
            </w:r>
            <w:r w:rsidR="00CB1F7E">
              <w:rPr>
                <w:rFonts w:cs="Arial"/>
                <w:color w:val="111111"/>
                <w:sz w:val="22"/>
                <w:szCs w:val="22"/>
              </w:rPr>
              <w:t xml:space="preserve">), </w:t>
            </w:r>
            <w:r w:rsidR="00CB1F7E" w:rsidRPr="00056FFF">
              <w:rPr>
                <w:rFonts w:cs="Arial"/>
                <w:color w:val="111111"/>
                <w:sz w:val="22"/>
                <w:szCs w:val="22"/>
              </w:rPr>
              <w:t>decide how likely it is that someone could be harmed and how seriously (the risk</w:t>
            </w:r>
            <w:r w:rsidR="00CB1F7E">
              <w:rPr>
                <w:rFonts w:cs="Arial"/>
                <w:color w:val="111111"/>
                <w:sz w:val="22"/>
                <w:szCs w:val="22"/>
              </w:rPr>
              <w:t xml:space="preserve">), and </w:t>
            </w:r>
            <w:r w:rsidR="00CB1F7E" w:rsidRPr="00056FFF">
              <w:rPr>
                <w:rFonts w:cs="Arial"/>
                <w:color w:val="111111"/>
                <w:sz w:val="22"/>
                <w:szCs w:val="22"/>
              </w:rPr>
              <w:t>take action to eliminate the hazard, or if this isn’t possible, control the risk</w:t>
            </w:r>
            <w:r w:rsidR="00CB1F7E">
              <w:rPr>
                <w:rFonts w:cs="Arial"/>
                <w:color w:val="111111"/>
                <w:sz w:val="22"/>
                <w:szCs w:val="22"/>
              </w:rPr>
              <w:t>.</w:t>
            </w:r>
          </w:p>
        </w:tc>
      </w:tr>
    </w:tbl>
    <w:p w14:paraId="68B69B44" w14:textId="77777777" w:rsidR="00263176" w:rsidRDefault="00263176" w:rsidP="00E91D60">
      <w:pPr>
        <w:rPr>
          <w:rFonts w:cs="Arial"/>
          <w:b/>
          <w:sz w:val="22"/>
          <w:szCs w:val="22"/>
        </w:rPr>
      </w:pPr>
    </w:p>
    <w:p w14:paraId="2F647167" w14:textId="32725F16" w:rsidR="00C40E06" w:rsidRPr="00CC60A9" w:rsidRDefault="00E91D60" w:rsidP="00E91D60">
      <w:pPr>
        <w:rPr>
          <w:rFonts w:cs="Arial"/>
          <w:b/>
          <w:sz w:val="22"/>
          <w:szCs w:val="22"/>
        </w:rPr>
      </w:pPr>
      <w:r w:rsidRPr="00CC60A9">
        <w:rPr>
          <w:rFonts w:cs="Arial"/>
          <w:b/>
          <w:sz w:val="22"/>
          <w:szCs w:val="22"/>
        </w:rPr>
        <w:t>Main stakeholders affected</w:t>
      </w:r>
    </w:p>
    <w:p w14:paraId="3B5F50A3" w14:textId="77777777" w:rsidR="00E91D60" w:rsidRPr="00CC60A9" w:rsidRDefault="00E91D60" w:rsidP="00E91D60">
      <w:pPr>
        <w:rPr>
          <w:rFonts w:cs="Arial"/>
          <w:sz w:val="22"/>
          <w:szCs w:val="22"/>
        </w:rPr>
      </w:pPr>
      <w:r w:rsidRPr="00CC60A9">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3"/>
        <w:gridCol w:w="5462"/>
      </w:tblGrid>
      <w:tr w:rsidR="00C40E06" w:rsidRPr="00CC60A9"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C1E2026" w:rsidR="00C40E06" w:rsidRPr="00CC60A9" w:rsidRDefault="00E77A43"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CC60A9" w:rsidRDefault="00C40E06" w:rsidP="00BC4099">
            <w:pPr>
              <w:spacing w:before="120"/>
              <w:rPr>
                <w:rFonts w:cs="Arial"/>
                <w:sz w:val="22"/>
                <w:szCs w:val="22"/>
              </w:rPr>
            </w:pPr>
            <w:r w:rsidRPr="00CC60A9">
              <w:rPr>
                <w:rFonts w:cs="Arial"/>
                <w:sz w:val="22"/>
                <w:szCs w:val="22"/>
              </w:rPr>
              <w:t>Staff</w:t>
            </w:r>
          </w:p>
        </w:tc>
      </w:tr>
      <w:tr w:rsidR="00C40E06" w:rsidRPr="00CC60A9" w14:paraId="476DC91B" w14:textId="77777777" w:rsidTr="00BC4099">
        <w:trPr>
          <w:gridAfter w:val="1"/>
          <w:wAfter w:w="5528" w:type="dxa"/>
        </w:trPr>
        <w:sdt>
          <w:sdtPr>
            <w:rPr>
              <w:rFonts w:cs="Arial"/>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2DCDA58D" w:rsidR="00C40E06" w:rsidRPr="00CC60A9" w:rsidRDefault="00CB1F7E"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CC60A9" w:rsidRDefault="00C40E06" w:rsidP="00BC4099">
            <w:pPr>
              <w:spacing w:before="120"/>
              <w:rPr>
                <w:rFonts w:cs="Arial"/>
                <w:sz w:val="22"/>
                <w:szCs w:val="22"/>
              </w:rPr>
            </w:pPr>
            <w:r w:rsidRPr="00CC60A9">
              <w:rPr>
                <w:rFonts w:cs="Arial"/>
                <w:sz w:val="22"/>
                <w:szCs w:val="22"/>
              </w:rPr>
              <w:t>Service Users</w:t>
            </w:r>
          </w:p>
        </w:tc>
      </w:tr>
      <w:tr w:rsidR="00C40E06" w:rsidRPr="00CC60A9" w14:paraId="5DD3BB3F" w14:textId="77777777" w:rsidTr="00BC4099">
        <w:trPr>
          <w:gridAfter w:val="1"/>
          <w:wAfter w:w="5528" w:type="dxa"/>
        </w:trPr>
        <w:sdt>
          <w:sdtPr>
            <w:rPr>
              <w:rFonts w:cs="Arial"/>
              <w:sz w:val="22"/>
              <w:szCs w:val="22"/>
            </w:rPr>
            <w:id w:val="926078008"/>
            <w14:checkbox>
              <w14:checked w14:val="1"/>
              <w14:checkedState w14:val="2612" w14:font="MS Gothic"/>
              <w14:uncheckedState w14:val="2610" w14:font="MS Gothic"/>
            </w14:checkbox>
          </w:sdtPr>
          <w:sdtEndPr/>
          <w:sdtContent>
            <w:tc>
              <w:tcPr>
                <w:tcW w:w="534" w:type="dxa"/>
                <w:shd w:val="clear" w:color="auto" w:fill="auto"/>
              </w:tcPr>
              <w:p w14:paraId="59C8F596" w14:textId="66051294" w:rsidR="00C40E06" w:rsidRPr="00CC60A9" w:rsidRDefault="00CB1F7E"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CC60A9" w:rsidRDefault="00C40E06" w:rsidP="00BC4099">
            <w:pPr>
              <w:spacing w:before="120"/>
              <w:rPr>
                <w:rFonts w:cs="Arial"/>
                <w:sz w:val="22"/>
                <w:szCs w:val="22"/>
              </w:rPr>
            </w:pPr>
            <w:r w:rsidRPr="00CC60A9">
              <w:rPr>
                <w:rFonts w:cs="Arial"/>
                <w:sz w:val="22"/>
                <w:szCs w:val="22"/>
              </w:rPr>
              <w:t>Other Public Sector Organisations</w:t>
            </w:r>
          </w:p>
        </w:tc>
      </w:tr>
      <w:tr w:rsidR="00C40E06" w:rsidRPr="00CC60A9" w14:paraId="75D54106" w14:textId="77777777" w:rsidTr="00BC4099">
        <w:trPr>
          <w:gridAfter w:val="1"/>
          <w:wAfter w:w="5528" w:type="dxa"/>
        </w:trPr>
        <w:sdt>
          <w:sdtPr>
            <w:rPr>
              <w:rFonts w:cs="Arial"/>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71888954" w:rsidR="00C40E06" w:rsidRPr="00CC60A9" w:rsidRDefault="00CB1F7E"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CC60A9" w:rsidRDefault="00C40E06" w:rsidP="00BC4099">
            <w:pPr>
              <w:spacing w:before="120"/>
              <w:rPr>
                <w:rFonts w:cs="Arial"/>
                <w:sz w:val="22"/>
                <w:szCs w:val="22"/>
              </w:rPr>
            </w:pPr>
            <w:r w:rsidRPr="00CC60A9">
              <w:rPr>
                <w:rFonts w:cs="Arial"/>
                <w:sz w:val="22"/>
                <w:szCs w:val="22"/>
              </w:rPr>
              <w:t>Voluntary/ Community/ Trade Unions</w:t>
            </w:r>
          </w:p>
        </w:tc>
      </w:tr>
      <w:tr w:rsidR="00C40E06" w:rsidRPr="00CC60A9" w14:paraId="39CE7F2F" w14:textId="77777777" w:rsidTr="00BC4099">
        <w:sdt>
          <w:sdtPr>
            <w:rPr>
              <w:rFonts w:cs="Arial"/>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366AEE08" w:rsidR="00C40E06" w:rsidRPr="00CC60A9" w:rsidRDefault="00976039"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CC60A9" w:rsidRDefault="00C40E06" w:rsidP="00BC4099">
            <w:pPr>
              <w:spacing w:before="120"/>
              <w:rPr>
                <w:rFonts w:cs="Arial"/>
                <w:sz w:val="22"/>
                <w:szCs w:val="22"/>
              </w:rPr>
            </w:pPr>
            <w:r w:rsidRPr="00CC60A9">
              <w:rPr>
                <w:rFonts w:cs="Arial"/>
                <w:sz w:val="22"/>
                <w:szCs w:val="22"/>
              </w:rPr>
              <w:t>Other – please specify:</w:t>
            </w:r>
          </w:p>
        </w:tc>
        <w:tc>
          <w:tcPr>
            <w:tcW w:w="5528" w:type="dxa"/>
            <w:shd w:val="clear" w:color="auto" w:fill="auto"/>
          </w:tcPr>
          <w:p w14:paraId="7E16552C" w14:textId="71C79511" w:rsidR="00C40E06" w:rsidRPr="00CC60A9" w:rsidRDefault="00CB1F7E" w:rsidP="00BC4099">
            <w:pPr>
              <w:spacing w:before="120"/>
              <w:rPr>
                <w:rFonts w:cs="Arial"/>
                <w:sz w:val="22"/>
                <w:szCs w:val="22"/>
              </w:rPr>
            </w:pPr>
            <w:r>
              <w:rPr>
                <w:rFonts w:cs="Arial"/>
                <w:sz w:val="22"/>
                <w:szCs w:val="22"/>
              </w:rPr>
              <w:t>Everyone who is affected in some way by the activities of Translink in delivering public transport for Northern Ireland.</w:t>
            </w:r>
          </w:p>
        </w:tc>
      </w:tr>
    </w:tbl>
    <w:p w14:paraId="41F1EDD7" w14:textId="08C87118" w:rsidR="00C40E06" w:rsidRPr="00CC60A9" w:rsidRDefault="00BC4099" w:rsidP="00E91D60">
      <w:pPr>
        <w:rPr>
          <w:rFonts w:cs="Arial"/>
          <w:sz w:val="22"/>
          <w:szCs w:val="22"/>
        </w:rPr>
      </w:pPr>
      <w:r w:rsidRPr="00CC60A9">
        <w:rPr>
          <w:rFonts w:cs="Arial"/>
          <w:sz w:val="22"/>
          <w:szCs w:val="22"/>
        </w:rPr>
        <w:br w:type="textWrapping" w:clear="all"/>
      </w:r>
    </w:p>
    <w:p w14:paraId="793E1AAF" w14:textId="253F7A97" w:rsidR="00766EB5" w:rsidRPr="00CC60A9" w:rsidRDefault="00C975F6" w:rsidP="00560A3A">
      <w:pPr>
        <w:pStyle w:val="Heading5"/>
        <w:rPr>
          <w:rFonts w:cs="Arial"/>
          <w:bCs/>
          <w:sz w:val="22"/>
          <w:szCs w:val="22"/>
        </w:rPr>
      </w:pPr>
      <w:hyperlink w:anchor="Onefour" w:history="1">
        <w:r w:rsidR="00E91D60" w:rsidRPr="00CC60A9">
          <w:rPr>
            <w:rStyle w:val="Hyperlink"/>
            <w:rFonts w:cs="Arial"/>
            <w:bCs/>
            <w:color w:val="auto"/>
            <w:sz w:val="22"/>
            <w:szCs w:val="22"/>
            <w:u w:val="none"/>
          </w:rPr>
          <w:t>Other policies with a bearing on this policy</w:t>
        </w:r>
      </w:hyperlink>
      <w:r w:rsidR="006C7F84" w:rsidRPr="00CC60A9">
        <w:rPr>
          <w:rStyle w:val="Hyperlink"/>
          <w:rFonts w:cs="Arial"/>
          <w:bCs/>
          <w:color w:val="auto"/>
          <w:sz w:val="22"/>
          <w:szCs w:val="22"/>
          <w:u w:val="none"/>
        </w:rPr>
        <w:t xml:space="preserve"> </w:t>
      </w:r>
      <w:r w:rsidR="006C7F84" w:rsidRPr="00CC60A9">
        <w:rPr>
          <w:rStyle w:val="Hyperlink"/>
          <w:rFonts w:cs="Arial"/>
          <w:b w:val="0"/>
          <w:color w:val="auto"/>
          <w:sz w:val="22"/>
          <w:szCs w:val="22"/>
          <w:u w:val="none"/>
        </w:rPr>
        <w:t>(please list)</w:t>
      </w:r>
      <w:r w:rsidR="000C0D69" w:rsidRPr="00CC60A9">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CC60A9" w14:paraId="37BA0633" w14:textId="77777777" w:rsidTr="00EF3B46">
        <w:tc>
          <w:tcPr>
            <w:tcW w:w="10154" w:type="dxa"/>
            <w:shd w:val="clear" w:color="auto" w:fill="auto"/>
          </w:tcPr>
          <w:p w14:paraId="5E9293A6" w14:textId="77777777" w:rsidR="00766EB5" w:rsidRPr="00CC60A9" w:rsidRDefault="00766EB5" w:rsidP="00FF7169">
            <w:pPr>
              <w:autoSpaceDE w:val="0"/>
              <w:autoSpaceDN w:val="0"/>
              <w:adjustRightInd w:val="0"/>
              <w:rPr>
                <w:rFonts w:cs="Arial"/>
                <w:bCs/>
                <w:sz w:val="22"/>
                <w:szCs w:val="22"/>
              </w:rPr>
            </w:pPr>
          </w:p>
          <w:p w14:paraId="38372CAF" w14:textId="1C2AF35E" w:rsidR="000B0B1F" w:rsidRPr="00CC60A9" w:rsidRDefault="00CB1F7E" w:rsidP="00CB1F7E">
            <w:pPr>
              <w:pStyle w:val="paragraph"/>
              <w:numPr>
                <w:ilvl w:val="0"/>
                <w:numId w:val="13"/>
              </w:numPr>
              <w:spacing w:before="0" w:beforeAutospacing="0" w:after="0" w:afterAutospacing="0"/>
              <w:jc w:val="both"/>
              <w:textAlignment w:val="baseline"/>
              <w:rPr>
                <w:rFonts w:cs="Arial"/>
                <w:bCs/>
                <w:sz w:val="22"/>
                <w:szCs w:val="22"/>
              </w:rPr>
            </w:pPr>
            <w:r>
              <w:rPr>
                <w:rFonts w:ascii="Arial" w:hAnsi="Arial" w:cs="Arial"/>
                <w:bCs/>
                <w:sz w:val="22"/>
                <w:szCs w:val="22"/>
              </w:rPr>
              <w:t>n/a</w:t>
            </w:r>
          </w:p>
        </w:tc>
      </w:tr>
    </w:tbl>
    <w:p w14:paraId="7FB70FDB" w14:textId="77777777" w:rsidR="000B0B1F" w:rsidRPr="00CC60A9" w:rsidRDefault="000B0B1F" w:rsidP="00E91D60">
      <w:pPr>
        <w:autoSpaceDE w:val="0"/>
        <w:autoSpaceDN w:val="0"/>
        <w:adjustRightInd w:val="0"/>
        <w:rPr>
          <w:rFonts w:cs="Arial"/>
          <w:b/>
          <w:sz w:val="22"/>
          <w:szCs w:val="22"/>
        </w:rPr>
      </w:pPr>
    </w:p>
    <w:p w14:paraId="5F8DCFE1" w14:textId="4E803DAA" w:rsidR="00E91D60" w:rsidRPr="00CC60A9" w:rsidRDefault="00766EB5" w:rsidP="00E91D60">
      <w:pPr>
        <w:autoSpaceDE w:val="0"/>
        <w:autoSpaceDN w:val="0"/>
        <w:adjustRightInd w:val="0"/>
        <w:rPr>
          <w:rFonts w:cs="Arial"/>
          <w:b/>
          <w:sz w:val="22"/>
          <w:szCs w:val="22"/>
        </w:rPr>
      </w:pPr>
      <w:r w:rsidRPr="00CC60A9">
        <w:rPr>
          <w:rFonts w:cs="Arial"/>
          <w:b/>
          <w:sz w:val="22"/>
          <w:szCs w:val="22"/>
        </w:rPr>
        <w:t>Available E</w:t>
      </w:r>
      <w:r w:rsidR="00E91D60" w:rsidRPr="00CC60A9">
        <w:rPr>
          <w:rFonts w:cs="Arial"/>
          <w:b/>
          <w:sz w:val="22"/>
          <w:szCs w:val="22"/>
        </w:rPr>
        <w:t xml:space="preserve">vidence </w:t>
      </w:r>
    </w:p>
    <w:p w14:paraId="5E6CCF97" w14:textId="77777777" w:rsidR="00E91D60" w:rsidRPr="00CC60A9" w:rsidRDefault="00E91D60" w:rsidP="00E91D60">
      <w:pPr>
        <w:autoSpaceDE w:val="0"/>
        <w:autoSpaceDN w:val="0"/>
        <w:adjustRightInd w:val="0"/>
        <w:rPr>
          <w:rFonts w:cs="Arial"/>
          <w:b/>
          <w:sz w:val="22"/>
          <w:szCs w:val="22"/>
        </w:rPr>
      </w:pPr>
      <w:r w:rsidRPr="00CC60A9">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CC60A9" w:rsidRDefault="00E91D60" w:rsidP="00E91D60">
      <w:pPr>
        <w:autoSpaceDE w:val="0"/>
        <w:autoSpaceDN w:val="0"/>
        <w:adjustRightInd w:val="0"/>
        <w:rPr>
          <w:rFonts w:cs="Arial"/>
          <w:b/>
          <w:sz w:val="22"/>
          <w:szCs w:val="22"/>
        </w:rPr>
      </w:pPr>
    </w:p>
    <w:p w14:paraId="02AEC04D" w14:textId="6175B311" w:rsidR="00E91D60" w:rsidRPr="00CC60A9" w:rsidRDefault="00E91D60" w:rsidP="00E91D60">
      <w:pPr>
        <w:autoSpaceDE w:val="0"/>
        <w:autoSpaceDN w:val="0"/>
        <w:adjustRightInd w:val="0"/>
        <w:rPr>
          <w:rFonts w:cs="Arial"/>
          <w:b/>
          <w:sz w:val="22"/>
          <w:szCs w:val="22"/>
        </w:rPr>
      </w:pPr>
      <w:r w:rsidRPr="00CC60A9">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CC60A9"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CC60A9" w:rsidRDefault="00E91D60" w:rsidP="00766EB5">
            <w:pPr>
              <w:spacing w:before="240" w:after="240"/>
              <w:jc w:val="center"/>
              <w:rPr>
                <w:rFonts w:cs="Arial"/>
                <w:b/>
                <w:sz w:val="22"/>
                <w:szCs w:val="22"/>
              </w:rPr>
            </w:pPr>
            <w:r w:rsidRPr="00CC60A9">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CC60A9" w:rsidRDefault="00E91D60" w:rsidP="00766EB5">
            <w:pPr>
              <w:spacing w:before="240" w:after="240"/>
              <w:jc w:val="center"/>
              <w:rPr>
                <w:rFonts w:cs="Arial"/>
                <w:b/>
                <w:sz w:val="22"/>
                <w:szCs w:val="22"/>
              </w:rPr>
            </w:pPr>
            <w:r w:rsidRPr="00CC60A9">
              <w:rPr>
                <w:rFonts w:cs="Arial"/>
                <w:b/>
                <w:sz w:val="22"/>
                <w:szCs w:val="22"/>
              </w:rPr>
              <w:t>Details of evidence/information</w:t>
            </w:r>
          </w:p>
        </w:tc>
      </w:tr>
      <w:tr w:rsidR="00E91D60" w:rsidRPr="00CC60A9" w14:paraId="338B583D" w14:textId="77777777" w:rsidTr="000B0B1F">
        <w:tc>
          <w:tcPr>
            <w:tcW w:w="1985" w:type="dxa"/>
            <w:shd w:val="clear" w:color="auto" w:fill="F2F2F2" w:themeFill="background1" w:themeFillShade="F2"/>
            <w:vAlign w:val="center"/>
          </w:tcPr>
          <w:p w14:paraId="44F8619A" w14:textId="77777777" w:rsidR="00E91D60" w:rsidRPr="00CC60A9" w:rsidRDefault="00E91D60" w:rsidP="00766EB5">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8364" w:type="dxa"/>
            <w:shd w:val="clear" w:color="auto" w:fill="auto"/>
          </w:tcPr>
          <w:p w14:paraId="07C534E8" w14:textId="50D927E8" w:rsidR="001D0073" w:rsidRPr="00CC60A9" w:rsidRDefault="00DC5112" w:rsidP="00390DDC">
            <w:pPr>
              <w:spacing w:before="240" w:after="240"/>
              <w:rPr>
                <w:rFonts w:cs="Arial"/>
                <w:sz w:val="22"/>
                <w:szCs w:val="22"/>
              </w:rPr>
            </w:pPr>
            <w:r w:rsidRPr="00CC60A9">
              <w:rPr>
                <w:rFonts w:cs="Arial"/>
                <w:sz w:val="22"/>
                <w:szCs w:val="22"/>
              </w:rPr>
              <w:t xml:space="preserve">No evidence available to indicate correlation between this category and </w:t>
            </w:r>
            <w:r w:rsidR="00CB1F7E">
              <w:rPr>
                <w:rFonts w:cs="Arial"/>
                <w:sz w:val="22"/>
                <w:szCs w:val="22"/>
              </w:rPr>
              <w:t>the policy.</w:t>
            </w:r>
          </w:p>
        </w:tc>
      </w:tr>
      <w:tr w:rsidR="00CB1F7E" w:rsidRPr="00CC60A9" w14:paraId="5578DCDC" w14:textId="77777777" w:rsidTr="000B0B1F">
        <w:tc>
          <w:tcPr>
            <w:tcW w:w="1985" w:type="dxa"/>
            <w:shd w:val="clear" w:color="auto" w:fill="F2F2F2" w:themeFill="background1" w:themeFillShade="F2"/>
            <w:vAlign w:val="center"/>
          </w:tcPr>
          <w:p w14:paraId="03C4D93B" w14:textId="77777777" w:rsidR="00CB1F7E" w:rsidRPr="00CC60A9" w:rsidRDefault="00CB1F7E" w:rsidP="00CB1F7E">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8364" w:type="dxa"/>
            <w:shd w:val="clear" w:color="auto" w:fill="auto"/>
          </w:tcPr>
          <w:p w14:paraId="31CE6156" w14:textId="1C332165" w:rsidR="00CB1F7E" w:rsidRPr="00CB1F7E" w:rsidRDefault="00CB1F7E" w:rsidP="00CB1F7E">
            <w:pPr>
              <w:rPr>
                <w:rFonts w:cs="Arial"/>
                <w:sz w:val="22"/>
                <w:szCs w:val="22"/>
              </w:rPr>
            </w:pPr>
            <w:r w:rsidRPr="00CB1F7E">
              <w:rPr>
                <w:rFonts w:cs="Arial"/>
                <w:sz w:val="22"/>
                <w:szCs w:val="22"/>
              </w:rPr>
              <w:t>No evidence available to indicate correlation between this category and the policy.</w:t>
            </w:r>
          </w:p>
        </w:tc>
      </w:tr>
      <w:tr w:rsidR="00CB1F7E" w:rsidRPr="00CC60A9" w14:paraId="19F756EF" w14:textId="77777777" w:rsidTr="000B0B1F">
        <w:tc>
          <w:tcPr>
            <w:tcW w:w="1985" w:type="dxa"/>
            <w:shd w:val="clear" w:color="auto" w:fill="F2F2F2" w:themeFill="background1" w:themeFillShade="F2"/>
            <w:vAlign w:val="center"/>
          </w:tcPr>
          <w:p w14:paraId="18BDBBBE" w14:textId="77777777" w:rsidR="00CB1F7E" w:rsidRPr="00CC60A9" w:rsidRDefault="00CB1F7E" w:rsidP="00CB1F7E">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8364" w:type="dxa"/>
            <w:shd w:val="clear" w:color="auto" w:fill="auto"/>
          </w:tcPr>
          <w:p w14:paraId="41D81701" w14:textId="18D4C607" w:rsidR="00CB1F7E" w:rsidRPr="00CB1F7E" w:rsidRDefault="00CB1F7E" w:rsidP="00CB1F7E">
            <w:pPr>
              <w:pStyle w:val="paragraph"/>
              <w:spacing w:before="0" w:beforeAutospacing="0" w:after="0" w:afterAutospacing="0"/>
              <w:textAlignment w:val="baseline"/>
              <w:rPr>
                <w:rFonts w:ascii="Arial" w:hAnsi="Arial" w:cs="Arial"/>
                <w:sz w:val="22"/>
                <w:szCs w:val="22"/>
              </w:rPr>
            </w:pPr>
            <w:r w:rsidRPr="00CB1F7E">
              <w:rPr>
                <w:rFonts w:ascii="Arial" w:hAnsi="Arial" w:cs="Arial"/>
                <w:sz w:val="22"/>
                <w:szCs w:val="22"/>
              </w:rPr>
              <w:t>No evidence available to indicate correlation between this category and the policy.</w:t>
            </w:r>
          </w:p>
        </w:tc>
      </w:tr>
      <w:tr w:rsidR="00CB1F7E" w:rsidRPr="00CC60A9" w14:paraId="7720C80E" w14:textId="77777777" w:rsidTr="000B0B1F">
        <w:tc>
          <w:tcPr>
            <w:tcW w:w="1985" w:type="dxa"/>
            <w:shd w:val="clear" w:color="auto" w:fill="F2F2F2" w:themeFill="background1" w:themeFillShade="F2"/>
            <w:vAlign w:val="center"/>
          </w:tcPr>
          <w:p w14:paraId="40CED2EF" w14:textId="77777777" w:rsidR="00CB1F7E" w:rsidRPr="00CC60A9" w:rsidRDefault="00CB1F7E" w:rsidP="00CB1F7E">
            <w:pPr>
              <w:autoSpaceDE w:val="0"/>
              <w:autoSpaceDN w:val="0"/>
              <w:adjustRightInd w:val="0"/>
              <w:spacing w:before="240" w:after="240"/>
              <w:jc w:val="center"/>
              <w:rPr>
                <w:rFonts w:cs="Arial"/>
                <w:sz w:val="22"/>
                <w:szCs w:val="22"/>
              </w:rPr>
            </w:pPr>
            <w:r w:rsidRPr="00CC60A9">
              <w:rPr>
                <w:rFonts w:cs="Arial"/>
                <w:sz w:val="22"/>
                <w:szCs w:val="22"/>
              </w:rPr>
              <w:lastRenderedPageBreak/>
              <w:t>Age</w:t>
            </w:r>
          </w:p>
        </w:tc>
        <w:tc>
          <w:tcPr>
            <w:tcW w:w="8364" w:type="dxa"/>
            <w:shd w:val="clear" w:color="auto" w:fill="auto"/>
          </w:tcPr>
          <w:p w14:paraId="597EF8EF" w14:textId="1B7A7BAE" w:rsidR="00CB1F7E" w:rsidRPr="00CC60A9" w:rsidRDefault="00CB1F7E" w:rsidP="00CB1F7E">
            <w:pPr>
              <w:spacing w:before="240" w:after="240"/>
              <w:rPr>
                <w:rFonts w:cs="Arial"/>
                <w:sz w:val="22"/>
                <w:szCs w:val="22"/>
              </w:rPr>
            </w:pPr>
            <w:r w:rsidRPr="00CC60A9">
              <w:rPr>
                <w:rFonts w:cs="Arial"/>
                <w:sz w:val="22"/>
                <w:szCs w:val="22"/>
              </w:rPr>
              <w:t xml:space="preserve">No evidence available to indicate correlation between this category and </w:t>
            </w:r>
            <w:r>
              <w:rPr>
                <w:rFonts w:cs="Arial"/>
                <w:sz w:val="22"/>
                <w:szCs w:val="22"/>
              </w:rPr>
              <w:t>the policy.</w:t>
            </w:r>
          </w:p>
        </w:tc>
      </w:tr>
      <w:tr w:rsidR="00CB1F7E" w:rsidRPr="00CC60A9" w14:paraId="19802743" w14:textId="77777777" w:rsidTr="000B0B1F">
        <w:tc>
          <w:tcPr>
            <w:tcW w:w="1985" w:type="dxa"/>
            <w:shd w:val="clear" w:color="auto" w:fill="F2F2F2" w:themeFill="background1" w:themeFillShade="F2"/>
            <w:vAlign w:val="center"/>
          </w:tcPr>
          <w:p w14:paraId="3FA7BC1E" w14:textId="77777777" w:rsidR="00CB1F7E" w:rsidRPr="00CC60A9" w:rsidRDefault="00CB1F7E" w:rsidP="00CB1F7E">
            <w:pPr>
              <w:spacing w:before="240" w:after="240"/>
              <w:jc w:val="center"/>
              <w:rPr>
                <w:rFonts w:cs="Arial"/>
                <w:sz w:val="22"/>
                <w:szCs w:val="22"/>
              </w:rPr>
            </w:pPr>
            <w:r w:rsidRPr="00CC60A9">
              <w:rPr>
                <w:rFonts w:cs="Arial"/>
                <w:sz w:val="22"/>
                <w:szCs w:val="22"/>
              </w:rPr>
              <w:t>Marital status</w:t>
            </w:r>
          </w:p>
        </w:tc>
        <w:tc>
          <w:tcPr>
            <w:tcW w:w="8364" w:type="dxa"/>
            <w:shd w:val="clear" w:color="auto" w:fill="auto"/>
          </w:tcPr>
          <w:p w14:paraId="20E8AEA1" w14:textId="7E69D4CE" w:rsidR="00CB1F7E" w:rsidRPr="00CC60A9" w:rsidRDefault="00CB1F7E" w:rsidP="00CB1F7E">
            <w:pPr>
              <w:spacing w:before="240" w:after="240"/>
              <w:rPr>
                <w:rFonts w:cs="Arial"/>
                <w:sz w:val="22"/>
                <w:szCs w:val="22"/>
              </w:rPr>
            </w:pPr>
            <w:r w:rsidRPr="00CC60A9">
              <w:rPr>
                <w:rFonts w:cs="Arial"/>
                <w:sz w:val="22"/>
                <w:szCs w:val="22"/>
              </w:rPr>
              <w:t xml:space="preserve">No evidence available to indicate correlation between this category and </w:t>
            </w:r>
            <w:r>
              <w:rPr>
                <w:rFonts w:cs="Arial"/>
                <w:sz w:val="22"/>
                <w:szCs w:val="22"/>
              </w:rPr>
              <w:t>the policy.</w:t>
            </w:r>
          </w:p>
        </w:tc>
      </w:tr>
      <w:tr w:rsidR="00CB1F7E" w:rsidRPr="00CC60A9" w14:paraId="3199E4B5" w14:textId="77777777" w:rsidTr="000B0B1F">
        <w:trPr>
          <w:trHeight w:val="855"/>
        </w:trPr>
        <w:tc>
          <w:tcPr>
            <w:tcW w:w="1985" w:type="dxa"/>
            <w:shd w:val="clear" w:color="auto" w:fill="F2F2F2" w:themeFill="background1" w:themeFillShade="F2"/>
            <w:vAlign w:val="center"/>
          </w:tcPr>
          <w:p w14:paraId="646F07D6" w14:textId="77777777" w:rsidR="00CB1F7E" w:rsidRPr="00CC60A9" w:rsidRDefault="00CB1F7E" w:rsidP="00CB1F7E">
            <w:pPr>
              <w:spacing w:before="240" w:after="240"/>
              <w:jc w:val="center"/>
              <w:rPr>
                <w:rFonts w:cs="Arial"/>
                <w:sz w:val="22"/>
                <w:szCs w:val="22"/>
              </w:rPr>
            </w:pPr>
            <w:r w:rsidRPr="00CC60A9">
              <w:rPr>
                <w:rFonts w:cs="Arial"/>
                <w:sz w:val="22"/>
                <w:szCs w:val="22"/>
              </w:rPr>
              <w:t>Sexual orientation</w:t>
            </w:r>
          </w:p>
        </w:tc>
        <w:tc>
          <w:tcPr>
            <w:tcW w:w="8364" w:type="dxa"/>
            <w:shd w:val="clear" w:color="auto" w:fill="auto"/>
          </w:tcPr>
          <w:p w14:paraId="128C760F" w14:textId="0AA2B498" w:rsidR="00CB1F7E" w:rsidRPr="00CC60A9" w:rsidRDefault="00CB1F7E" w:rsidP="00CB1F7E">
            <w:pPr>
              <w:spacing w:before="240" w:after="240"/>
              <w:rPr>
                <w:rFonts w:cs="Arial"/>
                <w:sz w:val="22"/>
                <w:szCs w:val="22"/>
              </w:rPr>
            </w:pPr>
            <w:r w:rsidRPr="00CC60A9">
              <w:rPr>
                <w:rFonts w:cs="Arial"/>
                <w:sz w:val="22"/>
                <w:szCs w:val="22"/>
              </w:rPr>
              <w:t xml:space="preserve">No evidence available to indicate correlation between this category and </w:t>
            </w:r>
            <w:r>
              <w:rPr>
                <w:rFonts w:cs="Arial"/>
                <w:sz w:val="22"/>
                <w:szCs w:val="22"/>
              </w:rPr>
              <w:t>the policy.</w:t>
            </w:r>
          </w:p>
        </w:tc>
      </w:tr>
      <w:tr w:rsidR="00CB1F7E" w:rsidRPr="00CC60A9" w14:paraId="0401D59C" w14:textId="77777777" w:rsidTr="000B0B1F">
        <w:trPr>
          <w:trHeight w:val="839"/>
        </w:trPr>
        <w:tc>
          <w:tcPr>
            <w:tcW w:w="1985" w:type="dxa"/>
            <w:shd w:val="clear" w:color="auto" w:fill="F2F2F2" w:themeFill="background1" w:themeFillShade="F2"/>
            <w:vAlign w:val="center"/>
          </w:tcPr>
          <w:p w14:paraId="77E7C3A0" w14:textId="77777777" w:rsidR="00CB1F7E" w:rsidRPr="00CC60A9" w:rsidRDefault="00CB1F7E" w:rsidP="00CB1F7E">
            <w:pPr>
              <w:spacing w:before="240" w:after="240"/>
              <w:jc w:val="center"/>
              <w:rPr>
                <w:rFonts w:cs="Arial"/>
                <w:sz w:val="22"/>
                <w:szCs w:val="22"/>
              </w:rPr>
            </w:pPr>
            <w:r w:rsidRPr="00CC60A9">
              <w:rPr>
                <w:rFonts w:cs="Arial"/>
                <w:sz w:val="22"/>
                <w:szCs w:val="22"/>
              </w:rPr>
              <w:t>Men and women generally</w:t>
            </w:r>
          </w:p>
        </w:tc>
        <w:tc>
          <w:tcPr>
            <w:tcW w:w="8364" w:type="dxa"/>
            <w:shd w:val="clear" w:color="auto" w:fill="auto"/>
          </w:tcPr>
          <w:p w14:paraId="23F83479" w14:textId="00E6B789" w:rsidR="00CB1F7E" w:rsidRPr="00CC60A9" w:rsidRDefault="00CB1F7E" w:rsidP="00CB1F7E">
            <w:pPr>
              <w:spacing w:before="240" w:after="240"/>
              <w:rPr>
                <w:rFonts w:cs="Arial"/>
                <w:sz w:val="22"/>
                <w:szCs w:val="22"/>
              </w:rPr>
            </w:pPr>
            <w:r w:rsidRPr="00CC60A9">
              <w:rPr>
                <w:rFonts w:cs="Arial"/>
                <w:sz w:val="22"/>
                <w:szCs w:val="22"/>
              </w:rPr>
              <w:t xml:space="preserve">No evidence available to indicate correlation between this category and </w:t>
            </w:r>
            <w:r>
              <w:rPr>
                <w:rFonts w:cs="Arial"/>
                <w:sz w:val="22"/>
                <w:szCs w:val="22"/>
              </w:rPr>
              <w:t>the policy.</w:t>
            </w:r>
          </w:p>
        </w:tc>
      </w:tr>
      <w:tr w:rsidR="00CB1F7E" w:rsidRPr="00CC60A9" w14:paraId="25A75F03" w14:textId="77777777" w:rsidTr="000B0B1F">
        <w:tc>
          <w:tcPr>
            <w:tcW w:w="1985" w:type="dxa"/>
            <w:shd w:val="clear" w:color="auto" w:fill="F2F2F2" w:themeFill="background1" w:themeFillShade="F2"/>
            <w:vAlign w:val="center"/>
          </w:tcPr>
          <w:p w14:paraId="556C785E" w14:textId="77777777" w:rsidR="00CB1F7E" w:rsidRPr="00CC60A9" w:rsidRDefault="00CB1F7E" w:rsidP="00CB1F7E">
            <w:pPr>
              <w:spacing w:before="240" w:after="240"/>
              <w:jc w:val="center"/>
              <w:rPr>
                <w:rFonts w:cs="Arial"/>
                <w:sz w:val="22"/>
                <w:szCs w:val="22"/>
              </w:rPr>
            </w:pPr>
            <w:r w:rsidRPr="00CC60A9">
              <w:rPr>
                <w:rFonts w:cs="Arial"/>
                <w:sz w:val="22"/>
                <w:szCs w:val="22"/>
              </w:rPr>
              <w:t>Disability</w:t>
            </w:r>
          </w:p>
        </w:tc>
        <w:tc>
          <w:tcPr>
            <w:tcW w:w="8364" w:type="dxa"/>
            <w:shd w:val="clear" w:color="auto" w:fill="auto"/>
          </w:tcPr>
          <w:p w14:paraId="3D529EEA" w14:textId="7A33A926" w:rsidR="00CB1F7E" w:rsidRPr="00695FE2" w:rsidRDefault="00CB1F7E" w:rsidP="00CB1F7E">
            <w:pPr>
              <w:spacing w:before="100" w:beforeAutospacing="1" w:after="100" w:afterAutospacing="1"/>
              <w:rPr>
                <w:rFonts w:cs="Arial"/>
                <w:color w:val="333333"/>
                <w:sz w:val="22"/>
                <w:szCs w:val="22"/>
                <w:lang w:eastAsia="en-GB"/>
              </w:rPr>
            </w:pPr>
            <w:r w:rsidRPr="00CC60A9">
              <w:rPr>
                <w:rFonts w:cs="Arial"/>
                <w:sz w:val="22"/>
                <w:szCs w:val="22"/>
              </w:rPr>
              <w:t xml:space="preserve">No evidence available to indicate correlation between this category and </w:t>
            </w:r>
            <w:r>
              <w:rPr>
                <w:rFonts w:cs="Arial"/>
                <w:sz w:val="22"/>
                <w:szCs w:val="22"/>
              </w:rPr>
              <w:t>the policy.</w:t>
            </w:r>
          </w:p>
        </w:tc>
      </w:tr>
      <w:tr w:rsidR="00CB1F7E" w:rsidRPr="00CC60A9" w14:paraId="73D39F98" w14:textId="77777777" w:rsidTr="000B0B1F">
        <w:tc>
          <w:tcPr>
            <w:tcW w:w="1985" w:type="dxa"/>
            <w:shd w:val="clear" w:color="auto" w:fill="F2F2F2" w:themeFill="background1" w:themeFillShade="F2"/>
            <w:vAlign w:val="center"/>
          </w:tcPr>
          <w:p w14:paraId="20F4AE10" w14:textId="77777777" w:rsidR="00CB1F7E" w:rsidRPr="00CC60A9" w:rsidRDefault="00CB1F7E" w:rsidP="00CB1F7E">
            <w:pPr>
              <w:spacing w:before="240" w:after="240"/>
              <w:jc w:val="center"/>
              <w:rPr>
                <w:rFonts w:cs="Arial"/>
                <w:sz w:val="22"/>
                <w:szCs w:val="22"/>
              </w:rPr>
            </w:pPr>
            <w:r w:rsidRPr="00CC60A9">
              <w:rPr>
                <w:rFonts w:cs="Arial"/>
                <w:sz w:val="22"/>
                <w:szCs w:val="22"/>
              </w:rPr>
              <w:t>Dependants</w:t>
            </w:r>
          </w:p>
        </w:tc>
        <w:tc>
          <w:tcPr>
            <w:tcW w:w="8364" w:type="dxa"/>
            <w:shd w:val="clear" w:color="auto" w:fill="auto"/>
          </w:tcPr>
          <w:p w14:paraId="07CD8E2A" w14:textId="6AAF425F" w:rsidR="00CB1F7E" w:rsidRPr="00CC60A9" w:rsidRDefault="00CB1F7E" w:rsidP="00CB1F7E">
            <w:pPr>
              <w:spacing w:before="240" w:after="240"/>
              <w:rPr>
                <w:rFonts w:cs="Arial"/>
                <w:sz w:val="22"/>
                <w:szCs w:val="22"/>
              </w:rPr>
            </w:pPr>
            <w:r w:rsidRPr="00CC60A9">
              <w:rPr>
                <w:rFonts w:cs="Arial"/>
                <w:sz w:val="22"/>
                <w:szCs w:val="22"/>
              </w:rPr>
              <w:t xml:space="preserve">No evidence available to indicate correlation between this category and </w:t>
            </w:r>
            <w:r>
              <w:rPr>
                <w:rFonts w:cs="Arial"/>
                <w:sz w:val="22"/>
                <w:szCs w:val="22"/>
              </w:rPr>
              <w:t>the policy.</w:t>
            </w:r>
          </w:p>
        </w:tc>
      </w:tr>
    </w:tbl>
    <w:p w14:paraId="52387253" w14:textId="77777777" w:rsidR="009A0FED" w:rsidRPr="00CC60A9" w:rsidRDefault="009A0FED" w:rsidP="00E91D60">
      <w:pPr>
        <w:autoSpaceDE w:val="0"/>
        <w:autoSpaceDN w:val="0"/>
        <w:adjustRightInd w:val="0"/>
        <w:rPr>
          <w:rFonts w:cs="Arial"/>
          <w:b/>
          <w:sz w:val="22"/>
          <w:szCs w:val="22"/>
        </w:rPr>
      </w:pPr>
    </w:p>
    <w:p w14:paraId="15C8C695" w14:textId="0C8D0BB5" w:rsidR="00E91D60" w:rsidRPr="00CC60A9" w:rsidRDefault="00766EB5" w:rsidP="00625162">
      <w:pPr>
        <w:autoSpaceDE w:val="0"/>
        <w:autoSpaceDN w:val="0"/>
        <w:adjustRightInd w:val="0"/>
        <w:ind w:left="-142"/>
        <w:rPr>
          <w:rFonts w:cs="Arial"/>
          <w:b/>
          <w:sz w:val="22"/>
          <w:szCs w:val="22"/>
        </w:rPr>
      </w:pPr>
      <w:r w:rsidRPr="00CC60A9">
        <w:rPr>
          <w:rFonts w:cs="Arial"/>
          <w:b/>
          <w:sz w:val="22"/>
          <w:szCs w:val="22"/>
        </w:rPr>
        <w:t>Needs, Experiences and P</w:t>
      </w:r>
      <w:r w:rsidR="00E91D60" w:rsidRPr="00CC60A9">
        <w:rPr>
          <w:rFonts w:cs="Arial"/>
          <w:b/>
          <w:sz w:val="22"/>
          <w:szCs w:val="22"/>
        </w:rPr>
        <w:t>riorities</w:t>
      </w:r>
    </w:p>
    <w:p w14:paraId="5276ECB0" w14:textId="77777777" w:rsidR="00467ECA" w:rsidRPr="00CC60A9" w:rsidRDefault="00E91D60" w:rsidP="00625162">
      <w:pPr>
        <w:autoSpaceDE w:val="0"/>
        <w:autoSpaceDN w:val="0"/>
        <w:adjustRightInd w:val="0"/>
        <w:ind w:left="-142"/>
        <w:rPr>
          <w:rFonts w:cs="Arial"/>
          <w:sz w:val="22"/>
          <w:szCs w:val="22"/>
        </w:rPr>
      </w:pPr>
      <w:proofErr w:type="gramStart"/>
      <w:r w:rsidRPr="00CC60A9">
        <w:rPr>
          <w:rFonts w:cs="Arial"/>
          <w:sz w:val="22"/>
          <w:szCs w:val="22"/>
        </w:rPr>
        <w:t>Taking into account</w:t>
      </w:r>
      <w:proofErr w:type="gramEnd"/>
      <w:r w:rsidRPr="00CC60A9">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CC60A9" w:rsidRDefault="00E91D60" w:rsidP="00625162">
      <w:pPr>
        <w:autoSpaceDE w:val="0"/>
        <w:autoSpaceDN w:val="0"/>
        <w:adjustRightInd w:val="0"/>
        <w:ind w:left="-142"/>
        <w:rPr>
          <w:rFonts w:cs="Arial"/>
          <w:sz w:val="22"/>
          <w:szCs w:val="22"/>
        </w:rPr>
      </w:pPr>
      <w:r w:rsidRPr="00CC60A9">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CC60A9"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CC60A9" w:rsidRDefault="00E91D60" w:rsidP="00D6103A">
            <w:pPr>
              <w:spacing w:before="240" w:after="240" w:line="276" w:lineRule="auto"/>
              <w:jc w:val="center"/>
              <w:rPr>
                <w:rFonts w:cs="Arial"/>
                <w:b/>
                <w:sz w:val="22"/>
                <w:szCs w:val="22"/>
              </w:rPr>
            </w:pPr>
            <w:r w:rsidRPr="00CC60A9">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CC60A9" w:rsidRDefault="00E91D60" w:rsidP="00D6103A">
            <w:pPr>
              <w:spacing w:before="240" w:after="240" w:line="276" w:lineRule="auto"/>
              <w:jc w:val="center"/>
              <w:rPr>
                <w:rFonts w:cs="Arial"/>
                <w:b/>
                <w:sz w:val="22"/>
                <w:szCs w:val="22"/>
              </w:rPr>
            </w:pPr>
            <w:r w:rsidRPr="00CC60A9">
              <w:rPr>
                <w:rFonts w:cs="Arial"/>
                <w:b/>
                <w:sz w:val="22"/>
                <w:szCs w:val="22"/>
              </w:rPr>
              <w:t>Details of needs/experiences/priorities</w:t>
            </w:r>
          </w:p>
        </w:tc>
      </w:tr>
      <w:tr w:rsidR="0034034D" w:rsidRPr="00CC60A9" w14:paraId="056B0856" w14:textId="77777777" w:rsidTr="000B0B1F">
        <w:tc>
          <w:tcPr>
            <w:tcW w:w="1985" w:type="dxa"/>
            <w:shd w:val="clear" w:color="auto" w:fill="F2F2F2" w:themeFill="background1" w:themeFillShade="F2"/>
            <w:vAlign w:val="center"/>
          </w:tcPr>
          <w:p w14:paraId="36270BE5" w14:textId="77777777" w:rsidR="0034034D" w:rsidRPr="00CC60A9" w:rsidRDefault="0034034D" w:rsidP="00D6103A">
            <w:pPr>
              <w:autoSpaceDE w:val="0"/>
              <w:autoSpaceDN w:val="0"/>
              <w:adjustRightInd w:val="0"/>
              <w:spacing w:before="240" w:after="240" w:line="276" w:lineRule="auto"/>
              <w:jc w:val="center"/>
              <w:rPr>
                <w:rFonts w:cs="Arial"/>
                <w:sz w:val="22"/>
                <w:szCs w:val="22"/>
              </w:rPr>
            </w:pPr>
            <w:r w:rsidRPr="00CC60A9">
              <w:rPr>
                <w:rFonts w:cs="Arial"/>
                <w:sz w:val="22"/>
                <w:szCs w:val="22"/>
              </w:rPr>
              <w:t>Religious belief</w:t>
            </w:r>
          </w:p>
        </w:tc>
        <w:tc>
          <w:tcPr>
            <w:tcW w:w="8364" w:type="dxa"/>
          </w:tcPr>
          <w:p w14:paraId="1300167A" w14:textId="7EBA8BC4" w:rsidR="0034034D" w:rsidRPr="00CC60A9" w:rsidRDefault="0034034D" w:rsidP="00D6103A">
            <w:pPr>
              <w:spacing w:before="240" w:after="240" w:line="276" w:lineRule="auto"/>
              <w:rPr>
                <w:rFonts w:cs="Arial"/>
                <w:sz w:val="22"/>
                <w:szCs w:val="22"/>
              </w:rPr>
            </w:pPr>
            <w:r w:rsidRPr="00CC60A9">
              <w:rPr>
                <w:sz w:val="22"/>
                <w:szCs w:val="22"/>
              </w:rPr>
              <w:t xml:space="preserve">There is no information to indicate that this category has any needs or priorities in relation to the </w:t>
            </w:r>
            <w:r w:rsidR="00CB1F7E">
              <w:rPr>
                <w:sz w:val="22"/>
                <w:szCs w:val="22"/>
              </w:rPr>
              <w:t>policy.</w:t>
            </w:r>
            <w:r w:rsidRPr="00CC60A9">
              <w:rPr>
                <w:sz w:val="22"/>
                <w:szCs w:val="22"/>
              </w:rPr>
              <w:t xml:space="preserve"> </w:t>
            </w:r>
          </w:p>
        </w:tc>
      </w:tr>
      <w:tr w:rsidR="00CB1F7E" w:rsidRPr="00CC60A9" w14:paraId="776443FE" w14:textId="77777777" w:rsidTr="000B0B1F">
        <w:tc>
          <w:tcPr>
            <w:tcW w:w="1985" w:type="dxa"/>
            <w:shd w:val="clear" w:color="auto" w:fill="F2F2F2" w:themeFill="background1" w:themeFillShade="F2"/>
            <w:vAlign w:val="center"/>
          </w:tcPr>
          <w:p w14:paraId="762B7FB0" w14:textId="77777777" w:rsidR="00CB1F7E" w:rsidRPr="00CC60A9" w:rsidRDefault="00CB1F7E" w:rsidP="00CB1F7E">
            <w:pPr>
              <w:autoSpaceDE w:val="0"/>
              <w:autoSpaceDN w:val="0"/>
              <w:adjustRightInd w:val="0"/>
              <w:spacing w:before="240" w:after="240" w:line="276" w:lineRule="auto"/>
              <w:jc w:val="center"/>
              <w:rPr>
                <w:rFonts w:cs="Arial"/>
                <w:sz w:val="22"/>
                <w:szCs w:val="22"/>
              </w:rPr>
            </w:pPr>
            <w:r w:rsidRPr="00CC60A9">
              <w:rPr>
                <w:rFonts w:cs="Arial"/>
                <w:sz w:val="22"/>
                <w:szCs w:val="22"/>
              </w:rPr>
              <w:t>Political opinion</w:t>
            </w:r>
          </w:p>
        </w:tc>
        <w:tc>
          <w:tcPr>
            <w:tcW w:w="8364" w:type="dxa"/>
          </w:tcPr>
          <w:p w14:paraId="7DCE88D5" w14:textId="1B541510" w:rsidR="00CB1F7E" w:rsidRPr="00CC60A9" w:rsidRDefault="00CB1F7E" w:rsidP="00CB1F7E">
            <w:pPr>
              <w:spacing w:before="240" w:after="240" w:line="276" w:lineRule="auto"/>
              <w:rPr>
                <w:rFonts w:cs="Arial"/>
                <w:sz w:val="22"/>
                <w:szCs w:val="22"/>
              </w:rPr>
            </w:pPr>
            <w:r w:rsidRPr="00CC60A9">
              <w:rPr>
                <w:sz w:val="22"/>
                <w:szCs w:val="22"/>
              </w:rPr>
              <w:t xml:space="preserve">There is no information to indicate that this category has any needs or priorities in relation to the </w:t>
            </w:r>
            <w:r>
              <w:rPr>
                <w:sz w:val="22"/>
                <w:szCs w:val="22"/>
              </w:rPr>
              <w:t>policy.</w:t>
            </w:r>
            <w:r w:rsidRPr="00CC60A9">
              <w:rPr>
                <w:sz w:val="22"/>
                <w:szCs w:val="22"/>
              </w:rPr>
              <w:t xml:space="preserve"> </w:t>
            </w:r>
          </w:p>
        </w:tc>
      </w:tr>
      <w:tr w:rsidR="00CB1F7E" w:rsidRPr="00CC60A9" w14:paraId="2C866519" w14:textId="77777777" w:rsidTr="000B0B1F">
        <w:tc>
          <w:tcPr>
            <w:tcW w:w="1985" w:type="dxa"/>
            <w:shd w:val="clear" w:color="auto" w:fill="F2F2F2" w:themeFill="background1" w:themeFillShade="F2"/>
            <w:vAlign w:val="center"/>
          </w:tcPr>
          <w:p w14:paraId="5C9167C6" w14:textId="77777777" w:rsidR="00CB1F7E" w:rsidRPr="00CC60A9" w:rsidRDefault="00CB1F7E" w:rsidP="00CB1F7E">
            <w:pPr>
              <w:autoSpaceDE w:val="0"/>
              <w:autoSpaceDN w:val="0"/>
              <w:adjustRightInd w:val="0"/>
              <w:spacing w:before="240" w:after="240" w:line="276" w:lineRule="auto"/>
              <w:jc w:val="center"/>
              <w:rPr>
                <w:rFonts w:cs="Arial"/>
                <w:sz w:val="22"/>
                <w:szCs w:val="22"/>
              </w:rPr>
            </w:pPr>
            <w:r w:rsidRPr="00CC60A9">
              <w:rPr>
                <w:rFonts w:cs="Arial"/>
                <w:sz w:val="22"/>
                <w:szCs w:val="22"/>
              </w:rPr>
              <w:t>Racial group</w:t>
            </w:r>
          </w:p>
        </w:tc>
        <w:tc>
          <w:tcPr>
            <w:tcW w:w="8364" w:type="dxa"/>
          </w:tcPr>
          <w:p w14:paraId="5147048D" w14:textId="61B29056" w:rsidR="00CB1F7E" w:rsidRPr="00CC60A9" w:rsidRDefault="00CB1F7E" w:rsidP="00CB1F7E">
            <w:pPr>
              <w:spacing w:before="240" w:after="240" w:line="276" w:lineRule="auto"/>
              <w:rPr>
                <w:rFonts w:cs="Arial"/>
                <w:sz w:val="22"/>
                <w:szCs w:val="22"/>
              </w:rPr>
            </w:pPr>
            <w:r w:rsidRPr="00CC60A9">
              <w:rPr>
                <w:sz w:val="22"/>
                <w:szCs w:val="22"/>
              </w:rPr>
              <w:t xml:space="preserve">There is no information to indicate that this category has any needs or priorities in relation to the </w:t>
            </w:r>
            <w:r>
              <w:rPr>
                <w:sz w:val="22"/>
                <w:szCs w:val="22"/>
              </w:rPr>
              <w:t>policy.</w:t>
            </w:r>
            <w:r w:rsidRPr="00CC60A9">
              <w:rPr>
                <w:sz w:val="22"/>
                <w:szCs w:val="22"/>
              </w:rPr>
              <w:t xml:space="preserve"> </w:t>
            </w:r>
          </w:p>
        </w:tc>
      </w:tr>
      <w:tr w:rsidR="00CB1F7E" w:rsidRPr="00CC60A9" w14:paraId="4F1C3BF2" w14:textId="77777777" w:rsidTr="000B0B1F">
        <w:tc>
          <w:tcPr>
            <w:tcW w:w="1985" w:type="dxa"/>
            <w:shd w:val="clear" w:color="auto" w:fill="F2F2F2" w:themeFill="background1" w:themeFillShade="F2"/>
            <w:vAlign w:val="center"/>
          </w:tcPr>
          <w:p w14:paraId="3AE13BAF" w14:textId="77777777" w:rsidR="00CB1F7E" w:rsidRPr="00CC60A9" w:rsidRDefault="00CB1F7E" w:rsidP="00CB1F7E">
            <w:pPr>
              <w:autoSpaceDE w:val="0"/>
              <w:autoSpaceDN w:val="0"/>
              <w:adjustRightInd w:val="0"/>
              <w:spacing w:before="240" w:after="240" w:line="276" w:lineRule="auto"/>
              <w:jc w:val="center"/>
              <w:rPr>
                <w:rFonts w:cs="Arial"/>
                <w:sz w:val="22"/>
                <w:szCs w:val="22"/>
              </w:rPr>
            </w:pPr>
            <w:r w:rsidRPr="00CC60A9">
              <w:rPr>
                <w:rFonts w:cs="Arial"/>
                <w:sz w:val="22"/>
                <w:szCs w:val="22"/>
              </w:rPr>
              <w:t>Age</w:t>
            </w:r>
          </w:p>
        </w:tc>
        <w:tc>
          <w:tcPr>
            <w:tcW w:w="8364" w:type="dxa"/>
          </w:tcPr>
          <w:p w14:paraId="6DBB8CFA" w14:textId="41DD6F10" w:rsidR="00CB1F7E" w:rsidRPr="00CC60A9" w:rsidRDefault="00CB1F7E" w:rsidP="00CB1F7E">
            <w:pPr>
              <w:spacing w:before="240" w:after="240" w:line="276" w:lineRule="auto"/>
              <w:rPr>
                <w:rFonts w:cs="Arial"/>
                <w:color w:val="FF0000"/>
                <w:sz w:val="22"/>
                <w:szCs w:val="22"/>
              </w:rPr>
            </w:pPr>
            <w:r w:rsidRPr="00CC60A9">
              <w:rPr>
                <w:sz w:val="22"/>
                <w:szCs w:val="22"/>
              </w:rPr>
              <w:t xml:space="preserve">There is no information to indicate that this category has any needs or priorities in relation to the </w:t>
            </w:r>
            <w:r>
              <w:rPr>
                <w:sz w:val="22"/>
                <w:szCs w:val="22"/>
              </w:rPr>
              <w:t>policy.</w:t>
            </w:r>
            <w:r w:rsidRPr="00CC60A9">
              <w:rPr>
                <w:sz w:val="22"/>
                <w:szCs w:val="22"/>
              </w:rPr>
              <w:t xml:space="preserve"> </w:t>
            </w:r>
          </w:p>
        </w:tc>
      </w:tr>
      <w:tr w:rsidR="00CB1F7E" w:rsidRPr="00CC60A9" w14:paraId="2EFF7628" w14:textId="77777777" w:rsidTr="000B0B1F">
        <w:tc>
          <w:tcPr>
            <w:tcW w:w="1985" w:type="dxa"/>
            <w:shd w:val="clear" w:color="auto" w:fill="F2F2F2" w:themeFill="background1" w:themeFillShade="F2"/>
            <w:vAlign w:val="center"/>
          </w:tcPr>
          <w:p w14:paraId="093486C3" w14:textId="77777777" w:rsidR="00CB1F7E" w:rsidRPr="00CC60A9" w:rsidRDefault="00CB1F7E" w:rsidP="00CB1F7E">
            <w:pPr>
              <w:spacing w:before="240" w:after="240" w:line="276" w:lineRule="auto"/>
              <w:jc w:val="center"/>
              <w:rPr>
                <w:rFonts w:cs="Arial"/>
                <w:sz w:val="22"/>
                <w:szCs w:val="22"/>
              </w:rPr>
            </w:pPr>
            <w:r w:rsidRPr="00CC60A9">
              <w:rPr>
                <w:rFonts w:cs="Arial"/>
                <w:sz w:val="22"/>
                <w:szCs w:val="22"/>
              </w:rPr>
              <w:t>Marital status</w:t>
            </w:r>
          </w:p>
        </w:tc>
        <w:tc>
          <w:tcPr>
            <w:tcW w:w="8364" w:type="dxa"/>
          </w:tcPr>
          <w:p w14:paraId="3F22A422" w14:textId="3809691F" w:rsidR="00CB1F7E" w:rsidRPr="00CC60A9" w:rsidRDefault="00CB1F7E" w:rsidP="00CB1F7E">
            <w:pPr>
              <w:spacing w:before="240" w:after="240" w:line="276" w:lineRule="auto"/>
              <w:rPr>
                <w:rFonts w:cs="Arial"/>
                <w:sz w:val="22"/>
                <w:szCs w:val="22"/>
              </w:rPr>
            </w:pPr>
            <w:r w:rsidRPr="00CC60A9">
              <w:rPr>
                <w:sz w:val="22"/>
                <w:szCs w:val="22"/>
              </w:rPr>
              <w:t xml:space="preserve">There is no information to indicate that this category has any needs or priorities in relation to the </w:t>
            </w:r>
            <w:r>
              <w:rPr>
                <w:sz w:val="22"/>
                <w:szCs w:val="22"/>
              </w:rPr>
              <w:t>policy.</w:t>
            </w:r>
            <w:r w:rsidRPr="00CC60A9">
              <w:rPr>
                <w:sz w:val="22"/>
                <w:szCs w:val="22"/>
              </w:rPr>
              <w:t xml:space="preserve"> </w:t>
            </w:r>
          </w:p>
        </w:tc>
      </w:tr>
      <w:tr w:rsidR="00CB1F7E" w:rsidRPr="00CC60A9" w14:paraId="0699172B" w14:textId="77777777" w:rsidTr="000B0B1F">
        <w:tc>
          <w:tcPr>
            <w:tcW w:w="1985" w:type="dxa"/>
            <w:shd w:val="clear" w:color="auto" w:fill="F2F2F2" w:themeFill="background1" w:themeFillShade="F2"/>
            <w:vAlign w:val="center"/>
          </w:tcPr>
          <w:p w14:paraId="1964B327" w14:textId="77777777" w:rsidR="00CB1F7E" w:rsidRPr="00CC60A9" w:rsidRDefault="00CB1F7E" w:rsidP="00CB1F7E">
            <w:pPr>
              <w:spacing w:before="240" w:after="240" w:line="276" w:lineRule="auto"/>
              <w:jc w:val="center"/>
              <w:rPr>
                <w:rFonts w:cs="Arial"/>
                <w:sz w:val="22"/>
                <w:szCs w:val="22"/>
              </w:rPr>
            </w:pPr>
            <w:r w:rsidRPr="00CC60A9">
              <w:rPr>
                <w:rFonts w:cs="Arial"/>
                <w:sz w:val="22"/>
                <w:szCs w:val="22"/>
              </w:rPr>
              <w:lastRenderedPageBreak/>
              <w:t>Sexual orientation</w:t>
            </w:r>
          </w:p>
        </w:tc>
        <w:tc>
          <w:tcPr>
            <w:tcW w:w="8364" w:type="dxa"/>
          </w:tcPr>
          <w:p w14:paraId="473991BF" w14:textId="09666A51" w:rsidR="00CB1F7E" w:rsidRPr="00CC60A9" w:rsidRDefault="00CB1F7E" w:rsidP="00CB1F7E">
            <w:pPr>
              <w:spacing w:before="240" w:after="240" w:line="276" w:lineRule="auto"/>
              <w:rPr>
                <w:rFonts w:cs="Arial"/>
                <w:sz w:val="22"/>
                <w:szCs w:val="22"/>
              </w:rPr>
            </w:pPr>
            <w:r w:rsidRPr="00CC60A9">
              <w:rPr>
                <w:sz w:val="22"/>
                <w:szCs w:val="22"/>
              </w:rPr>
              <w:t xml:space="preserve">There is no information to indicate that this category has any needs or priorities in relation to the </w:t>
            </w:r>
            <w:r>
              <w:rPr>
                <w:sz w:val="22"/>
                <w:szCs w:val="22"/>
              </w:rPr>
              <w:t>policy.</w:t>
            </w:r>
            <w:r w:rsidRPr="00CC60A9">
              <w:rPr>
                <w:sz w:val="22"/>
                <w:szCs w:val="22"/>
              </w:rPr>
              <w:t xml:space="preserve"> </w:t>
            </w:r>
          </w:p>
        </w:tc>
      </w:tr>
      <w:tr w:rsidR="00CB1F7E" w:rsidRPr="00CC60A9" w14:paraId="3FEB51FA" w14:textId="77777777" w:rsidTr="000B0B1F">
        <w:trPr>
          <w:trHeight w:val="734"/>
        </w:trPr>
        <w:tc>
          <w:tcPr>
            <w:tcW w:w="1985" w:type="dxa"/>
            <w:shd w:val="clear" w:color="auto" w:fill="F2F2F2" w:themeFill="background1" w:themeFillShade="F2"/>
            <w:vAlign w:val="center"/>
          </w:tcPr>
          <w:p w14:paraId="3A1A8ABD" w14:textId="77777777" w:rsidR="00CB1F7E" w:rsidRPr="00CC60A9" w:rsidRDefault="00CB1F7E" w:rsidP="00CB1F7E">
            <w:pPr>
              <w:spacing w:before="240" w:after="240" w:line="276" w:lineRule="auto"/>
              <w:jc w:val="center"/>
              <w:rPr>
                <w:rFonts w:cs="Arial"/>
                <w:sz w:val="22"/>
                <w:szCs w:val="22"/>
              </w:rPr>
            </w:pPr>
            <w:r w:rsidRPr="00CC60A9">
              <w:rPr>
                <w:rFonts w:cs="Arial"/>
                <w:sz w:val="22"/>
                <w:szCs w:val="22"/>
              </w:rPr>
              <w:t>Men and women generally</w:t>
            </w:r>
          </w:p>
        </w:tc>
        <w:tc>
          <w:tcPr>
            <w:tcW w:w="8364" w:type="dxa"/>
          </w:tcPr>
          <w:p w14:paraId="27493E64" w14:textId="36E3A4BF" w:rsidR="00CB1F7E" w:rsidRPr="00CC60A9" w:rsidRDefault="00CB1F7E" w:rsidP="00CB1F7E">
            <w:pPr>
              <w:spacing w:before="240" w:after="240" w:line="276" w:lineRule="auto"/>
              <w:rPr>
                <w:rFonts w:cs="Arial"/>
                <w:sz w:val="22"/>
                <w:szCs w:val="22"/>
              </w:rPr>
            </w:pPr>
            <w:r w:rsidRPr="00CC60A9">
              <w:rPr>
                <w:sz w:val="22"/>
                <w:szCs w:val="22"/>
              </w:rPr>
              <w:t xml:space="preserve">There is no information to indicate that this category has any needs or priorities in relation to the </w:t>
            </w:r>
            <w:r>
              <w:rPr>
                <w:sz w:val="22"/>
                <w:szCs w:val="22"/>
              </w:rPr>
              <w:t>policy.</w:t>
            </w:r>
            <w:r w:rsidRPr="00CC60A9">
              <w:rPr>
                <w:sz w:val="22"/>
                <w:szCs w:val="22"/>
              </w:rPr>
              <w:t xml:space="preserve"> </w:t>
            </w:r>
          </w:p>
        </w:tc>
      </w:tr>
      <w:tr w:rsidR="00CB1F7E" w:rsidRPr="00CC60A9" w14:paraId="30AE04DD" w14:textId="77777777" w:rsidTr="000B0B1F">
        <w:tc>
          <w:tcPr>
            <w:tcW w:w="1985" w:type="dxa"/>
            <w:shd w:val="clear" w:color="auto" w:fill="F2F2F2" w:themeFill="background1" w:themeFillShade="F2"/>
            <w:vAlign w:val="center"/>
          </w:tcPr>
          <w:p w14:paraId="41B4C0E2" w14:textId="77777777" w:rsidR="00CB1F7E" w:rsidRPr="00CC60A9" w:rsidRDefault="00CB1F7E" w:rsidP="00CB1F7E">
            <w:pPr>
              <w:spacing w:before="240" w:after="240" w:line="276" w:lineRule="auto"/>
              <w:jc w:val="center"/>
              <w:rPr>
                <w:rFonts w:cs="Arial"/>
                <w:sz w:val="22"/>
                <w:szCs w:val="22"/>
              </w:rPr>
            </w:pPr>
            <w:r w:rsidRPr="00CC60A9">
              <w:rPr>
                <w:rFonts w:cs="Arial"/>
                <w:sz w:val="22"/>
                <w:szCs w:val="22"/>
              </w:rPr>
              <w:t>Disability</w:t>
            </w:r>
          </w:p>
        </w:tc>
        <w:tc>
          <w:tcPr>
            <w:tcW w:w="8364" w:type="dxa"/>
          </w:tcPr>
          <w:p w14:paraId="4E586881" w14:textId="23C45493" w:rsidR="00CB1F7E" w:rsidRPr="00EA3295" w:rsidRDefault="00CB1F7E" w:rsidP="00CB1F7E">
            <w:pPr>
              <w:spacing w:line="276" w:lineRule="auto"/>
              <w:rPr>
                <w:rFonts w:cs="Arial"/>
                <w:sz w:val="22"/>
                <w:szCs w:val="22"/>
              </w:rPr>
            </w:pPr>
            <w:r w:rsidRPr="00CC60A9">
              <w:rPr>
                <w:sz w:val="22"/>
                <w:szCs w:val="22"/>
              </w:rPr>
              <w:t xml:space="preserve">There is no information to indicate that this category has any needs or priorities in relation to the </w:t>
            </w:r>
            <w:r>
              <w:rPr>
                <w:sz w:val="22"/>
                <w:szCs w:val="22"/>
              </w:rPr>
              <w:t>policy.</w:t>
            </w:r>
            <w:r w:rsidRPr="00CC60A9">
              <w:rPr>
                <w:sz w:val="22"/>
                <w:szCs w:val="22"/>
              </w:rPr>
              <w:t xml:space="preserve"> </w:t>
            </w:r>
          </w:p>
        </w:tc>
      </w:tr>
      <w:tr w:rsidR="00CB1F7E" w:rsidRPr="00CC60A9" w14:paraId="6802E370" w14:textId="77777777" w:rsidTr="000B0B1F">
        <w:tc>
          <w:tcPr>
            <w:tcW w:w="1985" w:type="dxa"/>
            <w:shd w:val="clear" w:color="auto" w:fill="F2F2F2" w:themeFill="background1" w:themeFillShade="F2"/>
            <w:vAlign w:val="center"/>
          </w:tcPr>
          <w:p w14:paraId="1EFD709F" w14:textId="77777777" w:rsidR="00CB1F7E" w:rsidRPr="00CC60A9" w:rsidRDefault="00CB1F7E" w:rsidP="00CB1F7E">
            <w:pPr>
              <w:spacing w:before="240" w:after="240" w:line="276" w:lineRule="auto"/>
              <w:jc w:val="center"/>
              <w:rPr>
                <w:rFonts w:cs="Arial"/>
                <w:sz w:val="22"/>
                <w:szCs w:val="22"/>
              </w:rPr>
            </w:pPr>
            <w:r w:rsidRPr="00CC60A9">
              <w:rPr>
                <w:rFonts w:cs="Arial"/>
                <w:sz w:val="22"/>
                <w:szCs w:val="22"/>
              </w:rPr>
              <w:t>Dependants</w:t>
            </w:r>
          </w:p>
        </w:tc>
        <w:tc>
          <w:tcPr>
            <w:tcW w:w="8364" w:type="dxa"/>
          </w:tcPr>
          <w:p w14:paraId="7BD65189" w14:textId="5518A6CD" w:rsidR="00CB1F7E" w:rsidRPr="00CC60A9" w:rsidRDefault="00CB1F7E" w:rsidP="00CB1F7E">
            <w:pPr>
              <w:spacing w:before="240" w:after="240" w:line="276" w:lineRule="auto"/>
              <w:rPr>
                <w:rFonts w:cs="Arial"/>
                <w:sz w:val="22"/>
                <w:szCs w:val="22"/>
              </w:rPr>
            </w:pPr>
            <w:r w:rsidRPr="00CC60A9">
              <w:rPr>
                <w:sz w:val="22"/>
                <w:szCs w:val="22"/>
              </w:rPr>
              <w:t xml:space="preserve">There is no information to indicate that this category has any needs or priorities in relation to the </w:t>
            </w:r>
            <w:r>
              <w:rPr>
                <w:sz w:val="22"/>
                <w:szCs w:val="22"/>
              </w:rPr>
              <w:t>policy.</w:t>
            </w:r>
            <w:r w:rsidRPr="00CC60A9">
              <w:rPr>
                <w:sz w:val="22"/>
                <w:szCs w:val="22"/>
              </w:rPr>
              <w:t xml:space="preserve"> </w:t>
            </w:r>
          </w:p>
        </w:tc>
      </w:tr>
    </w:tbl>
    <w:p w14:paraId="55E0FC10" w14:textId="77777777" w:rsidR="00236C6D" w:rsidRDefault="00236C6D" w:rsidP="00E91D60">
      <w:pPr>
        <w:rPr>
          <w:rFonts w:cs="Arial"/>
          <w:b/>
          <w:sz w:val="22"/>
          <w:szCs w:val="22"/>
          <w:u w:val="single"/>
        </w:rPr>
      </w:pPr>
      <w:bookmarkStart w:id="1" w:name="Part2"/>
    </w:p>
    <w:p w14:paraId="2D5EA6E9" w14:textId="3332E20E" w:rsidR="00E91D60" w:rsidRPr="00CC60A9" w:rsidRDefault="00625162" w:rsidP="00E91D60">
      <w:pPr>
        <w:rPr>
          <w:rFonts w:cs="Arial"/>
          <w:b/>
          <w:sz w:val="22"/>
          <w:szCs w:val="22"/>
          <w:u w:val="single"/>
        </w:rPr>
      </w:pPr>
      <w:r w:rsidRPr="00CC60A9">
        <w:rPr>
          <w:rFonts w:cs="Arial"/>
          <w:b/>
          <w:sz w:val="22"/>
          <w:szCs w:val="22"/>
          <w:u w:val="single"/>
        </w:rPr>
        <w:t xml:space="preserve">PART 2 - SCREENING QUESTIONS </w:t>
      </w:r>
    </w:p>
    <w:bookmarkEnd w:id="1"/>
    <w:p w14:paraId="2335F0D8" w14:textId="77777777" w:rsidR="00E91D60" w:rsidRPr="00CC60A9" w:rsidRDefault="00E91D60" w:rsidP="00E91D60">
      <w:pPr>
        <w:rPr>
          <w:rFonts w:cs="Arial"/>
          <w:sz w:val="22"/>
          <w:szCs w:val="22"/>
        </w:rPr>
      </w:pPr>
    </w:p>
    <w:p w14:paraId="33F2E354" w14:textId="669B0072" w:rsidR="00E91D60" w:rsidRPr="00CC60A9" w:rsidRDefault="00E91D60" w:rsidP="00E91D60">
      <w:pPr>
        <w:rPr>
          <w:rFonts w:cs="Arial"/>
          <w:b/>
          <w:sz w:val="22"/>
          <w:szCs w:val="22"/>
        </w:rPr>
      </w:pPr>
      <w:r w:rsidRPr="00CC60A9">
        <w:rPr>
          <w:rFonts w:cs="Arial"/>
          <w:b/>
          <w:sz w:val="22"/>
          <w:szCs w:val="22"/>
        </w:rPr>
        <w:t xml:space="preserve">Introduction </w:t>
      </w:r>
    </w:p>
    <w:p w14:paraId="0807CCFC" w14:textId="09D7EDEE"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CC60A9">
        <w:rPr>
          <w:rFonts w:cs="Arial"/>
          <w:sz w:val="22"/>
          <w:szCs w:val="22"/>
        </w:rPr>
        <w:t xml:space="preserve">are given on pages 66-68 of the Guide: </w:t>
      </w:r>
      <w:hyperlink r:id="rId12" w:history="1">
        <w:r w:rsidR="002842FC" w:rsidRPr="00CC60A9">
          <w:rPr>
            <w:rStyle w:val="Hyperlink"/>
            <w:sz w:val="22"/>
            <w:szCs w:val="22"/>
          </w:rPr>
          <w:t>Guide for Public Authorities April 2010</w:t>
        </w:r>
      </w:hyperlink>
    </w:p>
    <w:p w14:paraId="2E4F8D41" w14:textId="77777777" w:rsidR="00E91D60" w:rsidRPr="00CC60A9" w:rsidRDefault="00E91D60" w:rsidP="00E91D60">
      <w:pPr>
        <w:autoSpaceDE w:val="0"/>
        <w:autoSpaceDN w:val="0"/>
        <w:adjustRightInd w:val="0"/>
        <w:rPr>
          <w:rFonts w:cs="Arial"/>
          <w:sz w:val="22"/>
          <w:szCs w:val="22"/>
        </w:rPr>
      </w:pPr>
    </w:p>
    <w:p w14:paraId="16269102" w14:textId="055D61E5" w:rsidR="0073123B" w:rsidRPr="00CC60A9" w:rsidRDefault="0073123B" w:rsidP="00E91D60">
      <w:pPr>
        <w:autoSpaceDE w:val="0"/>
        <w:autoSpaceDN w:val="0"/>
        <w:adjustRightInd w:val="0"/>
        <w:rPr>
          <w:rFonts w:cs="Arial"/>
          <w:sz w:val="22"/>
          <w:szCs w:val="22"/>
        </w:rPr>
      </w:pPr>
      <w:r w:rsidRPr="00CC60A9">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CC60A9" w:rsidRDefault="00C40E06" w:rsidP="00E91D60">
      <w:pPr>
        <w:autoSpaceDE w:val="0"/>
        <w:autoSpaceDN w:val="0"/>
        <w:adjustRightInd w:val="0"/>
        <w:rPr>
          <w:rFonts w:cs="Arial"/>
          <w:b/>
          <w:sz w:val="22"/>
          <w:szCs w:val="22"/>
        </w:rPr>
      </w:pPr>
      <w:r w:rsidRPr="00CC60A9">
        <w:rPr>
          <w:rFonts w:cs="Arial"/>
          <w:b/>
          <w:sz w:val="22"/>
          <w:szCs w:val="22"/>
        </w:rPr>
        <w:t>Impact: Major / Minor / None</w:t>
      </w:r>
    </w:p>
    <w:p w14:paraId="5A5159C3"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major</w:t>
      </w:r>
      <w:r w:rsidRPr="00CC60A9">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CC60A9" w:rsidRDefault="00C40E06" w:rsidP="00E91D60">
      <w:pPr>
        <w:autoSpaceDE w:val="0"/>
        <w:autoSpaceDN w:val="0"/>
        <w:adjustRightInd w:val="0"/>
        <w:rPr>
          <w:rFonts w:cs="Arial"/>
          <w:sz w:val="22"/>
          <w:szCs w:val="22"/>
        </w:rPr>
      </w:pPr>
    </w:p>
    <w:p w14:paraId="1A1F13D2" w14:textId="77777777" w:rsidR="00C40E06" w:rsidRPr="00CC60A9" w:rsidRDefault="00C40E06" w:rsidP="00E91D60">
      <w:pPr>
        <w:autoSpaceDE w:val="0"/>
        <w:autoSpaceDN w:val="0"/>
        <w:adjustRightInd w:val="0"/>
        <w:rPr>
          <w:rFonts w:cs="Arial"/>
          <w:b/>
          <w:sz w:val="22"/>
          <w:szCs w:val="22"/>
        </w:rPr>
      </w:pPr>
      <w:r w:rsidRPr="00CC60A9">
        <w:rPr>
          <w:rFonts w:cs="Arial"/>
          <w:b/>
          <w:sz w:val="22"/>
          <w:szCs w:val="22"/>
        </w:rPr>
        <w:t xml:space="preserve">In favour of </w:t>
      </w:r>
      <w:r w:rsidR="0073123B" w:rsidRPr="00CC60A9">
        <w:rPr>
          <w:rFonts w:cs="Arial"/>
          <w:b/>
          <w:sz w:val="22"/>
          <w:szCs w:val="22"/>
        </w:rPr>
        <w:t>‘</w:t>
      </w:r>
      <w:r w:rsidRPr="00CC60A9">
        <w:rPr>
          <w:rFonts w:cs="Arial"/>
          <w:b/>
          <w:sz w:val="22"/>
          <w:szCs w:val="22"/>
        </w:rPr>
        <w:t>MAJOR</w:t>
      </w:r>
      <w:r w:rsidR="0073123B" w:rsidRPr="00CC60A9">
        <w:rPr>
          <w:rFonts w:cs="Arial"/>
          <w:b/>
          <w:sz w:val="22"/>
          <w:szCs w:val="22"/>
        </w:rPr>
        <w:t>’</w:t>
      </w:r>
      <w:r w:rsidRPr="00CC60A9">
        <w:rPr>
          <w:rFonts w:cs="Arial"/>
          <w:b/>
          <w:sz w:val="22"/>
          <w:szCs w:val="22"/>
        </w:rPr>
        <w:t xml:space="preserve"> i</w:t>
      </w:r>
      <w:r w:rsidR="0073123B" w:rsidRPr="00CC60A9">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CC60A9" w14:paraId="1D39EEB8" w14:textId="77777777" w:rsidTr="00EF3B46">
        <w:tc>
          <w:tcPr>
            <w:tcW w:w="534" w:type="dxa"/>
            <w:shd w:val="clear" w:color="auto" w:fill="F2F2F2"/>
            <w:vAlign w:val="center"/>
          </w:tcPr>
          <w:p w14:paraId="35482CD7"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A</w:t>
            </w:r>
          </w:p>
        </w:tc>
        <w:tc>
          <w:tcPr>
            <w:tcW w:w="9620" w:type="dxa"/>
            <w:shd w:val="clear" w:color="auto" w:fill="F2F2F2"/>
            <w:vAlign w:val="center"/>
          </w:tcPr>
          <w:p w14:paraId="2CED0DDF" w14:textId="77777777" w:rsidR="00C40E06" w:rsidRPr="00CC60A9" w:rsidRDefault="00C40E06" w:rsidP="00BE0562">
            <w:pPr>
              <w:spacing w:after="120"/>
              <w:rPr>
                <w:rFonts w:cs="Arial"/>
                <w:sz w:val="22"/>
                <w:szCs w:val="22"/>
              </w:rPr>
            </w:pPr>
            <w:r w:rsidRPr="00CC60A9">
              <w:rPr>
                <w:rFonts w:cs="Arial"/>
                <w:sz w:val="22"/>
                <w:szCs w:val="22"/>
              </w:rPr>
              <w:t>The policy is significant in terms of its strategic importance;</w:t>
            </w:r>
          </w:p>
        </w:tc>
      </w:tr>
      <w:tr w:rsidR="00C40E06" w:rsidRPr="00CC60A9" w14:paraId="0F1837E7" w14:textId="77777777" w:rsidTr="00EF3B46">
        <w:tc>
          <w:tcPr>
            <w:tcW w:w="534" w:type="dxa"/>
            <w:shd w:val="clear" w:color="auto" w:fill="auto"/>
            <w:vAlign w:val="center"/>
          </w:tcPr>
          <w:p w14:paraId="5287BFFD"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B</w:t>
            </w:r>
          </w:p>
        </w:tc>
        <w:tc>
          <w:tcPr>
            <w:tcW w:w="9620" w:type="dxa"/>
            <w:shd w:val="clear" w:color="auto" w:fill="auto"/>
            <w:vAlign w:val="center"/>
          </w:tcPr>
          <w:p w14:paraId="3CDD4120" w14:textId="77777777" w:rsidR="00C40E06" w:rsidRPr="00CC60A9" w:rsidRDefault="00C40E06" w:rsidP="00BE0562">
            <w:pPr>
              <w:spacing w:after="120"/>
              <w:rPr>
                <w:rFonts w:cs="Arial"/>
                <w:sz w:val="22"/>
                <w:szCs w:val="22"/>
              </w:rPr>
            </w:pPr>
            <w:r w:rsidRPr="00CC60A9">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CC60A9" w14:paraId="20A05356" w14:textId="77777777" w:rsidTr="00EF3B46">
        <w:tc>
          <w:tcPr>
            <w:tcW w:w="534" w:type="dxa"/>
            <w:shd w:val="clear" w:color="auto" w:fill="F2F2F2"/>
            <w:vAlign w:val="center"/>
          </w:tcPr>
          <w:p w14:paraId="2F255323"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C</w:t>
            </w:r>
          </w:p>
        </w:tc>
        <w:tc>
          <w:tcPr>
            <w:tcW w:w="9620" w:type="dxa"/>
            <w:shd w:val="clear" w:color="auto" w:fill="F2F2F2"/>
            <w:vAlign w:val="center"/>
          </w:tcPr>
          <w:p w14:paraId="45F344B9" w14:textId="77777777" w:rsidR="00C40E06" w:rsidRPr="00CC60A9" w:rsidRDefault="00C40E06" w:rsidP="00BE0562">
            <w:pPr>
              <w:spacing w:after="120"/>
              <w:rPr>
                <w:rFonts w:cs="Arial"/>
                <w:sz w:val="22"/>
                <w:szCs w:val="22"/>
              </w:rPr>
            </w:pPr>
            <w:r w:rsidRPr="00CC60A9">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CC60A9" w14:paraId="6C976016" w14:textId="77777777" w:rsidTr="00EF3B46">
        <w:tc>
          <w:tcPr>
            <w:tcW w:w="534" w:type="dxa"/>
            <w:shd w:val="clear" w:color="auto" w:fill="auto"/>
            <w:vAlign w:val="center"/>
          </w:tcPr>
          <w:p w14:paraId="41A9D3D2"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D</w:t>
            </w:r>
          </w:p>
        </w:tc>
        <w:tc>
          <w:tcPr>
            <w:tcW w:w="9620" w:type="dxa"/>
            <w:shd w:val="clear" w:color="auto" w:fill="auto"/>
            <w:vAlign w:val="center"/>
          </w:tcPr>
          <w:p w14:paraId="2B30075E" w14:textId="77777777" w:rsidR="00C40E06" w:rsidRPr="00CC60A9" w:rsidRDefault="00C40E06" w:rsidP="00BE0562">
            <w:pPr>
              <w:spacing w:after="120"/>
              <w:rPr>
                <w:rFonts w:cs="Arial"/>
                <w:sz w:val="22"/>
                <w:szCs w:val="22"/>
              </w:rPr>
            </w:pPr>
            <w:r w:rsidRPr="00CC60A9">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CC60A9" w14:paraId="67BDB19E" w14:textId="77777777" w:rsidTr="00EF3B46">
        <w:tc>
          <w:tcPr>
            <w:tcW w:w="534" w:type="dxa"/>
            <w:shd w:val="clear" w:color="auto" w:fill="F2F2F2"/>
            <w:vAlign w:val="center"/>
          </w:tcPr>
          <w:p w14:paraId="064E1C04"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E</w:t>
            </w:r>
          </w:p>
        </w:tc>
        <w:tc>
          <w:tcPr>
            <w:tcW w:w="9620" w:type="dxa"/>
            <w:shd w:val="clear" w:color="auto" w:fill="F2F2F2"/>
            <w:vAlign w:val="center"/>
          </w:tcPr>
          <w:p w14:paraId="7D9567D7" w14:textId="77777777" w:rsidR="00C40E06" w:rsidRPr="00CC60A9" w:rsidRDefault="00C40E06" w:rsidP="00BE0562">
            <w:pPr>
              <w:spacing w:after="120"/>
              <w:rPr>
                <w:rFonts w:cs="Arial"/>
                <w:sz w:val="22"/>
                <w:szCs w:val="22"/>
              </w:rPr>
            </w:pPr>
            <w:r w:rsidRPr="00CC60A9">
              <w:rPr>
                <w:rFonts w:cs="Arial"/>
                <w:sz w:val="22"/>
                <w:szCs w:val="22"/>
              </w:rPr>
              <w:t>The policy is likely to be challenged by way of judicial review;</w:t>
            </w:r>
          </w:p>
        </w:tc>
      </w:tr>
      <w:tr w:rsidR="00C40E06" w:rsidRPr="00CC60A9" w14:paraId="2510CECE" w14:textId="77777777" w:rsidTr="00EF3B46">
        <w:tc>
          <w:tcPr>
            <w:tcW w:w="534" w:type="dxa"/>
            <w:shd w:val="clear" w:color="auto" w:fill="auto"/>
            <w:vAlign w:val="center"/>
          </w:tcPr>
          <w:p w14:paraId="7353E6D1"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F</w:t>
            </w:r>
          </w:p>
        </w:tc>
        <w:tc>
          <w:tcPr>
            <w:tcW w:w="9620" w:type="dxa"/>
            <w:shd w:val="clear" w:color="auto" w:fill="auto"/>
            <w:vAlign w:val="center"/>
          </w:tcPr>
          <w:p w14:paraId="74CAD9C2" w14:textId="77777777" w:rsidR="00C40E06" w:rsidRPr="00CC60A9" w:rsidRDefault="00C40E06" w:rsidP="00BE0562">
            <w:pPr>
              <w:spacing w:after="120"/>
              <w:rPr>
                <w:rFonts w:cs="Arial"/>
                <w:sz w:val="22"/>
                <w:szCs w:val="22"/>
              </w:rPr>
            </w:pPr>
            <w:r w:rsidRPr="00CC60A9">
              <w:rPr>
                <w:rFonts w:cs="Arial"/>
                <w:sz w:val="22"/>
                <w:szCs w:val="22"/>
              </w:rPr>
              <w:t>The policy is significant in terms of expenditure.</w:t>
            </w:r>
          </w:p>
        </w:tc>
      </w:tr>
    </w:tbl>
    <w:p w14:paraId="10DA7AE6" w14:textId="77777777" w:rsidR="00C40E06" w:rsidRPr="00CC60A9" w:rsidRDefault="00C40E06" w:rsidP="00E91D60">
      <w:pPr>
        <w:autoSpaceDE w:val="0"/>
        <w:autoSpaceDN w:val="0"/>
        <w:adjustRightInd w:val="0"/>
        <w:rPr>
          <w:rFonts w:cs="Arial"/>
          <w:sz w:val="22"/>
          <w:szCs w:val="22"/>
        </w:rPr>
      </w:pPr>
    </w:p>
    <w:p w14:paraId="28A976AA" w14:textId="77777777" w:rsidR="00E91D60" w:rsidRPr="00CC60A9" w:rsidRDefault="00E91D60" w:rsidP="00E91D60">
      <w:pPr>
        <w:tabs>
          <w:tab w:val="left" w:pos="900"/>
        </w:tabs>
        <w:autoSpaceDE w:val="0"/>
        <w:autoSpaceDN w:val="0"/>
        <w:adjustRightInd w:val="0"/>
        <w:rPr>
          <w:rFonts w:cs="Arial"/>
          <w:sz w:val="22"/>
          <w:szCs w:val="22"/>
        </w:rPr>
      </w:pPr>
      <w:r w:rsidRPr="00CC60A9">
        <w:rPr>
          <w:rFonts w:cs="Arial"/>
          <w:sz w:val="22"/>
          <w:szCs w:val="22"/>
        </w:rPr>
        <w:lastRenderedPageBreak/>
        <w:t xml:space="preserve">If the public authority’s conclusion is </w:t>
      </w:r>
      <w:r w:rsidRPr="00CC60A9">
        <w:rPr>
          <w:rFonts w:cs="Arial"/>
          <w:b/>
          <w:sz w:val="22"/>
          <w:szCs w:val="22"/>
          <w:u w:val="single"/>
        </w:rPr>
        <w:t>minor</w:t>
      </w:r>
      <w:r w:rsidRPr="00CC60A9">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CC60A9" w:rsidRDefault="00E91D60" w:rsidP="00E91D60">
      <w:pPr>
        <w:autoSpaceDE w:val="0"/>
        <w:autoSpaceDN w:val="0"/>
        <w:adjustRightInd w:val="0"/>
        <w:rPr>
          <w:rFonts w:cs="Arial"/>
          <w:sz w:val="22"/>
          <w:szCs w:val="22"/>
        </w:rPr>
      </w:pPr>
    </w:p>
    <w:p w14:paraId="37CD7773" w14:textId="77777777" w:rsidR="00E91D60" w:rsidRPr="00CC60A9" w:rsidRDefault="00192EA1" w:rsidP="00E91D60">
      <w:pPr>
        <w:numPr>
          <w:ilvl w:val="0"/>
          <w:numId w:val="3"/>
        </w:numPr>
        <w:autoSpaceDE w:val="0"/>
        <w:autoSpaceDN w:val="0"/>
        <w:adjustRightInd w:val="0"/>
        <w:rPr>
          <w:rFonts w:cs="Arial"/>
          <w:sz w:val="22"/>
          <w:szCs w:val="22"/>
        </w:rPr>
      </w:pPr>
      <w:r w:rsidRPr="00CC60A9">
        <w:rPr>
          <w:rFonts w:cs="Arial"/>
          <w:sz w:val="22"/>
          <w:szCs w:val="22"/>
        </w:rPr>
        <w:t>M</w:t>
      </w:r>
      <w:r w:rsidR="00E91D60" w:rsidRPr="00CC60A9">
        <w:rPr>
          <w:rFonts w:cs="Arial"/>
          <w:sz w:val="22"/>
          <w:szCs w:val="22"/>
        </w:rPr>
        <w:t>easures to mitigate the adverse impact; or</w:t>
      </w:r>
    </w:p>
    <w:p w14:paraId="606C4B85" w14:textId="77777777" w:rsidR="00E91D60" w:rsidRPr="00CC60A9" w:rsidRDefault="00192EA1" w:rsidP="00E91D60">
      <w:pPr>
        <w:numPr>
          <w:ilvl w:val="0"/>
          <w:numId w:val="3"/>
        </w:numPr>
        <w:autoSpaceDE w:val="0"/>
        <w:autoSpaceDN w:val="0"/>
        <w:adjustRightInd w:val="0"/>
        <w:rPr>
          <w:rFonts w:cs="Arial"/>
          <w:sz w:val="22"/>
          <w:szCs w:val="22"/>
        </w:rPr>
      </w:pPr>
      <w:r w:rsidRPr="00CC60A9">
        <w:rPr>
          <w:rFonts w:cs="Arial"/>
          <w:sz w:val="22"/>
          <w:szCs w:val="22"/>
        </w:rPr>
        <w:t>T</w:t>
      </w:r>
      <w:r w:rsidR="00E91D60" w:rsidRPr="00CC60A9">
        <w:rPr>
          <w:rFonts w:cs="Arial"/>
          <w:sz w:val="22"/>
          <w:szCs w:val="22"/>
        </w:rPr>
        <w:t>he introduction of an alternative policy to better promote equality of opportunity and/or good relations.</w:t>
      </w:r>
    </w:p>
    <w:p w14:paraId="359A17DE" w14:textId="77777777" w:rsidR="00E91D60" w:rsidRPr="00CC60A9" w:rsidRDefault="00E91D60" w:rsidP="00E91D60">
      <w:pPr>
        <w:rPr>
          <w:rFonts w:cs="Arial"/>
          <w:b/>
          <w:sz w:val="22"/>
          <w:szCs w:val="22"/>
        </w:rPr>
      </w:pPr>
    </w:p>
    <w:p w14:paraId="73925E5C" w14:textId="0AF84E5F" w:rsidR="00C40E06" w:rsidRPr="00CC60A9" w:rsidRDefault="00E91D60" w:rsidP="0073123B">
      <w:pPr>
        <w:rPr>
          <w:rFonts w:cs="Arial"/>
          <w:b/>
          <w:sz w:val="22"/>
          <w:szCs w:val="22"/>
        </w:rPr>
      </w:pPr>
      <w:r w:rsidRPr="00CC60A9">
        <w:rPr>
          <w:rFonts w:cs="Arial"/>
          <w:b/>
          <w:sz w:val="22"/>
          <w:szCs w:val="22"/>
        </w:rPr>
        <w:t>In favour</w:t>
      </w:r>
      <w:r w:rsidR="00C40E06" w:rsidRPr="00CC60A9">
        <w:rPr>
          <w:rFonts w:cs="Arial"/>
          <w:b/>
          <w:sz w:val="22"/>
          <w:szCs w:val="22"/>
        </w:rPr>
        <w:t xml:space="preserve"> of ‘MINOR</w:t>
      </w:r>
      <w:r w:rsidRPr="00CC60A9">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CC60A9" w14:paraId="5B10D9A4" w14:textId="77777777" w:rsidTr="00EF3B46">
        <w:tc>
          <w:tcPr>
            <w:tcW w:w="568" w:type="dxa"/>
            <w:shd w:val="clear" w:color="auto" w:fill="F2F2F2"/>
            <w:vAlign w:val="center"/>
          </w:tcPr>
          <w:p w14:paraId="513AF0E6" w14:textId="77777777" w:rsidR="00C40E06" w:rsidRPr="00CC60A9" w:rsidRDefault="0073123B" w:rsidP="00BE0562">
            <w:pPr>
              <w:tabs>
                <w:tab w:val="left" w:pos="567"/>
              </w:tabs>
              <w:jc w:val="center"/>
              <w:rPr>
                <w:rFonts w:cs="Arial"/>
                <w:b/>
                <w:sz w:val="22"/>
                <w:szCs w:val="22"/>
              </w:rPr>
            </w:pPr>
            <w:r w:rsidRPr="00CC60A9">
              <w:rPr>
                <w:rFonts w:cs="Arial"/>
                <w:b/>
                <w:sz w:val="22"/>
                <w:szCs w:val="22"/>
              </w:rPr>
              <w:t>A</w:t>
            </w:r>
          </w:p>
        </w:tc>
        <w:tc>
          <w:tcPr>
            <w:tcW w:w="9620" w:type="dxa"/>
            <w:shd w:val="clear" w:color="auto" w:fill="F2F2F2"/>
            <w:vAlign w:val="center"/>
          </w:tcPr>
          <w:p w14:paraId="5D387C99" w14:textId="77777777" w:rsidR="00C40E06" w:rsidRPr="00CC60A9" w:rsidRDefault="0073123B" w:rsidP="00BE0562">
            <w:pPr>
              <w:spacing w:after="120"/>
              <w:rPr>
                <w:rFonts w:cs="Arial"/>
                <w:sz w:val="22"/>
                <w:szCs w:val="22"/>
              </w:rPr>
            </w:pPr>
            <w:r w:rsidRPr="00CC60A9">
              <w:rPr>
                <w:rFonts w:cs="Arial"/>
                <w:sz w:val="22"/>
                <w:szCs w:val="22"/>
              </w:rPr>
              <w:t>The policy is not unlawfully discriminatory and any residual potential impacts on people are judged to be negligible;</w:t>
            </w:r>
          </w:p>
        </w:tc>
      </w:tr>
      <w:tr w:rsidR="00C40E06" w:rsidRPr="00CC60A9" w14:paraId="266FBD8A" w14:textId="77777777" w:rsidTr="00EF3B46">
        <w:tc>
          <w:tcPr>
            <w:tcW w:w="568" w:type="dxa"/>
            <w:shd w:val="clear" w:color="auto" w:fill="auto"/>
            <w:vAlign w:val="center"/>
          </w:tcPr>
          <w:p w14:paraId="307A3D2C" w14:textId="77777777" w:rsidR="00C40E06" w:rsidRPr="00CC60A9" w:rsidRDefault="0073123B" w:rsidP="00BE0562">
            <w:pPr>
              <w:tabs>
                <w:tab w:val="left" w:pos="567"/>
              </w:tabs>
              <w:jc w:val="center"/>
              <w:rPr>
                <w:rFonts w:cs="Arial"/>
                <w:b/>
                <w:sz w:val="22"/>
                <w:szCs w:val="22"/>
              </w:rPr>
            </w:pPr>
            <w:r w:rsidRPr="00CC60A9">
              <w:rPr>
                <w:rFonts w:cs="Arial"/>
                <w:b/>
                <w:sz w:val="22"/>
                <w:szCs w:val="22"/>
              </w:rPr>
              <w:t>B</w:t>
            </w:r>
          </w:p>
        </w:tc>
        <w:tc>
          <w:tcPr>
            <w:tcW w:w="9620" w:type="dxa"/>
            <w:shd w:val="clear" w:color="auto" w:fill="auto"/>
            <w:vAlign w:val="center"/>
          </w:tcPr>
          <w:p w14:paraId="5C899D98" w14:textId="77777777" w:rsidR="00C40E06" w:rsidRPr="00CC60A9" w:rsidRDefault="0073123B" w:rsidP="00BE0562">
            <w:pPr>
              <w:spacing w:after="120"/>
              <w:rPr>
                <w:rFonts w:cs="Arial"/>
                <w:sz w:val="22"/>
                <w:szCs w:val="22"/>
              </w:rPr>
            </w:pPr>
            <w:r w:rsidRPr="00CC60A9">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CC60A9" w14:paraId="0B15BA9E" w14:textId="77777777" w:rsidTr="00EF3B46">
        <w:tc>
          <w:tcPr>
            <w:tcW w:w="568" w:type="dxa"/>
            <w:shd w:val="clear" w:color="auto" w:fill="F2F2F2"/>
            <w:vAlign w:val="center"/>
          </w:tcPr>
          <w:p w14:paraId="27C73180" w14:textId="77777777" w:rsidR="00C40E06" w:rsidRPr="00CC60A9" w:rsidRDefault="0073123B" w:rsidP="00BE0562">
            <w:pPr>
              <w:tabs>
                <w:tab w:val="left" w:pos="567"/>
              </w:tabs>
              <w:jc w:val="center"/>
              <w:rPr>
                <w:rFonts w:cs="Arial"/>
                <w:b/>
                <w:sz w:val="22"/>
                <w:szCs w:val="22"/>
              </w:rPr>
            </w:pPr>
            <w:r w:rsidRPr="00CC60A9">
              <w:rPr>
                <w:rFonts w:cs="Arial"/>
                <w:b/>
                <w:sz w:val="22"/>
                <w:szCs w:val="22"/>
              </w:rPr>
              <w:t>C</w:t>
            </w:r>
          </w:p>
        </w:tc>
        <w:tc>
          <w:tcPr>
            <w:tcW w:w="9620" w:type="dxa"/>
            <w:shd w:val="clear" w:color="auto" w:fill="F2F2F2"/>
            <w:vAlign w:val="center"/>
          </w:tcPr>
          <w:p w14:paraId="1FC2B13A" w14:textId="77777777" w:rsidR="00C40E06" w:rsidRPr="00CC60A9" w:rsidRDefault="0073123B" w:rsidP="00BE0562">
            <w:pPr>
              <w:spacing w:after="120"/>
              <w:rPr>
                <w:rFonts w:cs="Arial"/>
                <w:sz w:val="22"/>
                <w:szCs w:val="22"/>
              </w:rPr>
            </w:pPr>
            <w:r w:rsidRPr="00CC60A9">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CC60A9" w14:paraId="75C4FBDE" w14:textId="77777777" w:rsidTr="00EF3B46">
        <w:tc>
          <w:tcPr>
            <w:tcW w:w="568" w:type="dxa"/>
            <w:shd w:val="clear" w:color="auto" w:fill="auto"/>
            <w:vAlign w:val="center"/>
          </w:tcPr>
          <w:p w14:paraId="5BA4E9E2" w14:textId="77777777" w:rsidR="00C40E06" w:rsidRPr="00CC60A9" w:rsidRDefault="0073123B" w:rsidP="00BE0562">
            <w:pPr>
              <w:tabs>
                <w:tab w:val="left" w:pos="567"/>
              </w:tabs>
              <w:jc w:val="center"/>
              <w:rPr>
                <w:rFonts w:cs="Arial"/>
                <w:b/>
                <w:sz w:val="22"/>
                <w:szCs w:val="22"/>
              </w:rPr>
            </w:pPr>
            <w:r w:rsidRPr="00CC60A9">
              <w:rPr>
                <w:rFonts w:cs="Arial"/>
                <w:b/>
                <w:sz w:val="22"/>
                <w:szCs w:val="22"/>
              </w:rPr>
              <w:t>D</w:t>
            </w:r>
          </w:p>
        </w:tc>
        <w:tc>
          <w:tcPr>
            <w:tcW w:w="9620" w:type="dxa"/>
            <w:shd w:val="clear" w:color="auto" w:fill="auto"/>
            <w:vAlign w:val="center"/>
          </w:tcPr>
          <w:p w14:paraId="60AD5C90" w14:textId="77777777" w:rsidR="00C40E06" w:rsidRPr="00CC60A9" w:rsidRDefault="0073123B" w:rsidP="00BE0562">
            <w:pPr>
              <w:spacing w:after="120"/>
              <w:rPr>
                <w:rFonts w:cs="Arial"/>
                <w:sz w:val="22"/>
                <w:szCs w:val="22"/>
              </w:rPr>
            </w:pPr>
            <w:r w:rsidRPr="00CC60A9">
              <w:rPr>
                <w:rFonts w:cs="Arial"/>
                <w:sz w:val="22"/>
                <w:szCs w:val="22"/>
              </w:rPr>
              <w:t>By amending the policy there are better opportunities to better promote equality of opportunity and/or good relations.</w:t>
            </w:r>
          </w:p>
        </w:tc>
      </w:tr>
    </w:tbl>
    <w:p w14:paraId="20FF61A5" w14:textId="77777777" w:rsidR="00C40E06" w:rsidRPr="00CC60A9" w:rsidRDefault="00C40E06" w:rsidP="00C40E06">
      <w:pPr>
        <w:rPr>
          <w:rFonts w:cs="Arial"/>
          <w:sz w:val="22"/>
          <w:szCs w:val="22"/>
        </w:rPr>
      </w:pPr>
    </w:p>
    <w:p w14:paraId="0051C34C" w14:textId="77777777" w:rsidR="00C40E06" w:rsidRPr="00CC60A9" w:rsidRDefault="00C40E06" w:rsidP="00C40E06">
      <w:pPr>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none</w:t>
      </w:r>
      <w:r w:rsidRPr="00CC60A9">
        <w:rPr>
          <w:rFonts w:cs="Arial"/>
          <w:sz w:val="22"/>
          <w:szCs w:val="22"/>
        </w:rPr>
        <w:t xml:space="preserve"> in respect of all of the Section 75 equality of opportunity and/or good relations categories, then the public authority may decide to screen the policy out.  </w:t>
      </w:r>
      <w:r w:rsidRPr="00CC60A9">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Pr="00CC60A9" w:rsidRDefault="009A0FED" w:rsidP="00E91D60">
      <w:pPr>
        <w:rPr>
          <w:rFonts w:cs="Arial"/>
          <w:sz w:val="22"/>
          <w:szCs w:val="22"/>
        </w:rPr>
      </w:pPr>
    </w:p>
    <w:p w14:paraId="4F097789" w14:textId="77777777" w:rsidR="00625162" w:rsidRPr="00CC60A9" w:rsidRDefault="00625162" w:rsidP="00E91D60">
      <w:pPr>
        <w:rPr>
          <w:rFonts w:cs="Arial"/>
          <w:sz w:val="22"/>
          <w:szCs w:val="22"/>
        </w:rPr>
      </w:pPr>
    </w:p>
    <w:p w14:paraId="3B457E02" w14:textId="5811C327" w:rsidR="0073123B" w:rsidRPr="00CC60A9" w:rsidRDefault="0073123B" w:rsidP="00E91D60">
      <w:pPr>
        <w:rPr>
          <w:rFonts w:cs="Arial"/>
          <w:b/>
          <w:sz w:val="22"/>
          <w:szCs w:val="22"/>
        </w:rPr>
      </w:pPr>
      <w:r w:rsidRPr="00CC60A9">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CC60A9" w14:paraId="22906CA3" w14:textId="77777777" w:rsidTr="00EF3B46">
        <w:tc>
          <w:tcPr>
            <w:tcW w:w="534" w:type="dxa"/>
            <w:shd w:val="clear" w:color="auto" w:fill="F2F2F2"/>
            <w:vAlign w:val="center"/>
          </w:tcPr>
          <w:p w14:paraId="73FFF6E7" w14:textId="77777777" w:rsidR="0073123B" w:rsidRPr="00CC60A9" w:rsidRDefault="0073123B" w:rsidP="00BE0562">
            <w:pPr>
              <w:jc w:val="center"/>
              <w:rPr>
                <w:rFonts w:cs="Arial"/>
                <w:b/>
                <w:sz w:val="22"/>
                <w:szCs w:val="22"/>
              </w:rPr>
            </w:pPr>
            <w:r w:rsidRPr="00CC60A9">
              <w:rPr>
                <w:rFonts w:cs="Arial"/>
                <w:b/>
                <w:sz w:val="22"/>
                <w:szCs w:val="22"/>
              </w:rPr>
              <w:t>A</w:t>
            </w:r>
          </w:p>
        </w:tc>
        <w:tc>
          <w:tcPr>
            <w:tcW w:w="9620" w:type="dxa"/>
            <w:shd w:val="clear" w:color="auto" w:fill="F2F2F2"/>
            <w:vAlign w:val="center"/>
          </w:tcPr>
          <w:p w14:paraId="3DAFF680" w14:textId="77777777" w:rsidR="0073123B" w:rsidRPr="00CC60A9" w:rsidRDefault="0073123B" w:rsidP="00BE0562">
            <w:pPr>
              <w:tabs>
                <w:tab w:val="left" w:pos="360"/>
              </w:tabs>
              <w:spacing w:after="120"/>
              <w:rPr>
                <w:rFonts w:cs="Arial"/>
                <w:sz w:val="22"/>
                <w:szCs w:val="22"/>
              </w:rPr>
            </w:pPr>
            <w:r w:rsidRPr="00CC60A9">
              <w:rPr>
                <w:rFonts w:cs="Arial"/>
                <w:sz w:val="22"/>
                <w:szCs w:val="22"/>
              </w:rPr>
              <w:t>The policy has no relevance to equality of opportunity or good relations.</w:t>
            </w:r>
          </w:p>
        </w:tc>
      </w:tr>
      <w:tr w:rsidR="0073123B" w:rsidRPr="00CC60A9" w14:paraId="55B28455" w14:textId="77777777" w:rsidTr="00EF3B46">
        <w:tc>
          <w:tcPr>
            <w:tcW w:w="534" w:type="dxa"/>
            <w:shd w:val="clear" w:color="auto" w:fill="auto"/>
            <w:vAlign w:val="center"/>
          </w:tcPr>
          <w:p w14:paraId="19A45E6B" w14:textId="77777777" w:rsidR="0073123B" w:rsidRPr="00CC60A9" w:rsidRDefault="0073123B" w:rsidP="00BE0562">
            <w:pPr>
              <w:jc w:val="center"/>
              <w:rPr>
                <w:rFonts w:cs="Arial"/>
                <w:b/>
                <w:sz w:val="22"/>
                <w:szCs w:val="22"/>
              </w:rPr>
            </w:pPr>
            <w:r w:rsidRPr="00CC60A9">
              <w:rPr>
                <w:rFonts w:cs="Arial"/>
                <w:b/>
                <w:sz w:val="22"/>
                <w:szCs w:val="22"/>
              </w:rPr>
              <w:t>B</w:t>
            </w:r>
          </w:p>
        </w:tc>
        <w:tc>
          <w:tcPr>
            <w:tcW w:w="9620" w:type="dxa"/>
            <w:shd w:val="clear" w:color="auto" w:fill="auto"/>
            <w:vAlign w:val="center"/>
          </w:tcPr>
          <w:p w14:paraId="51C6E0FF" w14:textId="77777777" w:rsidR="0073123B" w:rsidRPr="00CC60A9" w:rsidRDefault="0073123B" w:rsidP="00BE0562">
            <w:pPr>
              <w:tabs>
                <w:tab w:val="left" w:pos="360"/>
              </w:tabs>
              <w:spacing w:after="120"/>
              <w:rPr>
                <w:rFonts w:cs="Arial"/>
                <w:sz w:val="22"/>
                <w:szCs w:val="22"/>
              </w:rPr>
            </w:pPr>
            <w:r w:rsidRPr="00CC60A9">
              <w:rPr>
                <w:rFonts w:cs="Arial"/>
                <w:sz w:val="22"/>
                <w:szCs w:val="22"/>
              </w:rPr>
              <w:t>The policy is purely technical in nature and will have no bearing in terms of its likely impact on equality of opportunity or good relations for people within the equality and good relations categories.</w:t>
            </w:r>
            <w:r w:rsidRPr="00CC60A9">
              <w:rPr>
                <w:rFonts w:cs="Arial"/>
                <w:sz w:val="22"/>
                <w:szCs w:val="22"/>
              </w:rPr>
              <w:tab/>
            </w:r>
          </w:p>
        </w:tc>
      </w:tr>
    </w:tbl>
    <w:p w14:paraId="1FBD6B8A" w14:textId="77777777" w:rsidR="000B0B1F" w:rsidRPr="00CC60A9" w:rsidRDefault="000B0B1F" w:rsidP="00E91D60">
      <w:pPr>
        <w:autoSpaceDE w:val="0"/>
        <w:autoSpaceDN w:val="0"/>
        <w:adjustRightInd w:val="0"/>
        <w:rPr>
          <w:rFonts w:cs="Arial"/>
          <w:sz w:val="22"/>
          <w:szCs w:val="22"/>
        </w:rPr>
      </w:pPr>
    </w:p>
    <w:p w14:paraId="083F1A59" w14:textId="734CA27C" w:rsidR="000B0B1F" w:rsidRPr="00CC60A9" w:rsidRDefault="00E91D60" w:rsidP="00E91D60">
      <w:pPr>
        <w:autoSpaceDE w:val="0"/>
        <w:autoSpaceDN w:val="0"/>
        <w:adjustRightInd w:val="0"/>
        <w:rPr>
          <w:rFonts w:cs="Arial"/>
          <w:b/>
          <w:sz w:val="22"/>
          <w:szCs w:val="22"/>
        </w:rPr>
      </w:pPr>
      <w:r w:rsidRPr="00CC60A9">
        <w:rPr>
          <w:rFonts w:cs="Arial"/>
          <w:b/>
          <w:sz w:val="22"/>
          <w:szCs w:val="22"/>
        </w:rPr>
        <w:t xml:space="preserve">Screening </w:t>
      </w:r>
      <w:r w:rsidR="00766EB5" w:rsidRPr="00CC60A9">
        <w:rPr>
          <w:rFonts w:cs="Arial"/>
          <w:b/>
          <w:sz w:val="22"/>
          <w:szCs w:val="22"/>
        </w:rPr>
        <w:t>Q</w:t>
      </w:r>
      <w:r w:rsidRPr="00CC60A9">
        <w:rPr>
          <w:rFonts w:cs="Arial"/>
          <w:b/>
          <w:sz w:val="22"/>
          <w:szCs w:val="22"/>
        </w:rPr>
        <w:t xml:space="preserve">uestions </w:t>
      </w:r>
      <w:r w:rsidR="006C7F84" w:rsidRPr="00CC60A9">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CC60A9" w14:paraId="1CEEF029" w14:textId="77777777" w:rsidTr="008420AF">
        <w:trPr>
          <w:trHeight w:val="470"/>
        </w:trPr>
        <w:tc>
          <w:tcPr>
            <w:tcW w:w="10443" w:type="dxa"/>
            <w:gridSpan w:val="3"/>
            <w:shd w:val="clear" w:color="auto" w:fill="D9D9D9" w:themeFill="background1" w:themeFillShade="D9"/>
          </w:tcPr>
          <w:p w14:paraId="7B022914" w14:textId="55AC1CBB" w:rsidR="00E91D60" w:rsidRPr="00CC60A9" w:rsidRDefault="00264766" w:rsidP="000B0B1F">
            <w:pPr>
              <w:autoSpaceDE w:val="0"/>
              <w:autoSpaceDN w:val="0"/>
              <w:adjustRightInd w:val="0"/>
              <w:spacing w:before="120" w:after="120"/>
              <w:ind w:left="357" w:hanging="357"/>
              <w:rPr>
                <w:rFonts w:cs="Arial"/>
                <w:sz w:val="22"/>
                <w:szCs w:val="22"/>
              </w:rPr>
            </w:pPr>
            <w:r w:rsidRPr="00CC60A9">
              <w:rPr>
                <w:rFonts w:cs="Arial"/>
                <w:b/>
                <w:sz w:val="22"/>
                <w:szCs w:val="22"/>
              </w:rPr>
              <w:t xml:space="preserve">Screening Question </w:t>
            </w:r>
            <w:r w:rsidR="00E91D60" w:rsidRPr="00CC60A9">
              <w:rPr>
                <w:rFonts w:cs="Arial"/>
                <w:b/>
                <w:sz w:val="22"/>
                <w:szCs w:val="22"/>
              </w:rPr>
              <w:t>1</w:t>
            </w:r>
            <w:r w:rsidR="00E91D60" w:rsidRPr="00CC60A9">
              <w:rPr>
                <w:rFonts w:cs="Arial"/>
                <w:sz w:val="22"/>
                <w:szCs w:val="22"/>
              </w:rPr>
              <w:t xml:space="preserve">  </w:t>
            </w:r>
          </w:p>
        </w:tc>
      </w:tr>
      <w:tr w:rsidR="000B0B1F" w:rsidRPr="00CC60A9" w14:paraId="167634F0" w14:textId="77777777" w:rsidTr="008420AF">
        <w:trPr>
          <w:trHeight w:val="469"/>
        </w:trPr>
        <w:tc>
          <w:tcPr>
            <w:tcW w:w="10443" w:type="dxa"/>
            <w:gridSpan w:val="3"/>
            <w:shd w:val="clear" w:color="auto" w:fill="B6DDE8"/>
          </w:tcPr>
          <w:p w14:paraId="50B04C91" w14:textId="1FA4FC50" w:rsidR="000B0B1F" w:rsidRPr="00CC60A9" w:rsidRDefault="000B0B1F" w:rsidP="000B0B1F">
            <w:pPr>
              <w:autoSpaceDE w:val="0"/>
              <w:autoSpaceDN w:val="0"/>
              <w:adjustRightInd w:val="0"/>
              <w:spacing w:before="120" w:after="120"/>
              <w:ind w:left="38" w:hanging="38"/>
              <w:rPr>
                <w:rFonts w:cs="Arial"/>
                <w:b/>
                <w:sz w:val="22"/>
                <w:szCs w:val="22"/>
              </w:rPr>
            </w:pPr>
            <w:r w:rsidRPr="00CC60A9">
              <w:rPr>
                <w:rFonts w:cs="Arial"/>
                <w:sz w:val="22"/>
                <w:szCs w:val="22"/>
              </w:rPr>
              <w:t>What is the likely impact on equality of opportunity for those affected by this policy, for each of the Section 75 equality categories?  Minor/ Major/ None</w:t>
            </w:r>
          </w:p>
        </w:tc>
      </w:tr>
      <w:tr w:rsidR="00E91D60" w:rsidRPr="00CC60A9" w14:paraId="7598AA81" w14:textId="77777777" w:rsidTr="008420AF">
        <w:trPr>
          <w:trHeight w:val="1042"/>
        </w:trPr>
        <w:tc>
          <w:tcPr>
            <w:tcW w:w="1843" w:type="dxa"/>
            <w:shd w:val="clear" w:color="auto" w:fill="E6E6E6"/>
            <w:vAlign w:val="center"/>
          </w:tcPr>
          <w:p w14:paraId="15800D2B"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Section 75 category</w:t>
            </w:r>
          </w:p>
        </w:tc>
        <w:tc>
          <w:tcPr>
            <w:tcW w:w="6379" w:type="dxa"/>
            <w:shd w:val="clear" w:color="auto" w:fill="E6E6E6"/>
            <w:vAlign w:val="center"/>
          </w:tcPr>
          <w:p w14:paraId="6C85EDE8"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Details of policy impact</w:t>
            </w:r>
          </w:p>
        </w:tc>
        <w:tc>
          <w:tcPr>
            <w:tcW w:w="2221" w:type="dxa"/>
            <w:shd w:val="clear" w:color="auto" w:fill="E6E6E6"/>
            <w:vAlign w:val="center"/>
          </w:tcPr>
          <w:p w14:paraId="6904BB77"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 xml:space="preserve">Level of impact?    </w:t>
            </w:r>
            <w:r w:rsidR="00F66840" w:rsidRPr="00CC60A9">
              <w:rPr>
                <w:rFonts w:cs="Arial"/>
                <w:sz w:val="22"/>
                <w:szCs w:val="22"/>
              </w:rPr>
              <w:t>Minor/Major/N</w:t>
            </w:r>
            <w:r w:rsidRPr="00CC60A9">
              <w:rPr>
                <w:rFonts w:cs="Arial"/>
                <w:sz w:val="22"/>
                <w:szCs w:val="22"/>
              </w:rPr>
              <w:t>one</w:t>
            </w:r>
          </w:p>
        </w:tc>
      </w:tr>
      <w:tr w:rsidR="00E91D60" w:rsidRPr="00CC60A9" w14:paraId="51152084" w14:textId="77777777" w:rsidTr="00EF791C">
        <w:trPr>
          <w:trHeight w:val="1027"/>
        </w:trPr>
        <w:tc>
          <w:tcPr>
            <w:tcW w:w="1843" w:type="dxa"/>
            <w:shd w:val="clear" w:color="auto" w:fill="F2F2F2" w:themeFill="background1" w:themeFillShade="F2"/>
            <w:vAlign w:val="center"/>
          </w:tcPr>
          <w:p w14:paraId="7CD214BD"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Religious belief</w:t>
            </w:r>
          </w:p>
        </w:tc>
        <w:tc>
          <w:tcPr>
            <w:tcW w:w="6379" w:type="dxa"/>
          </w:tcPr>
          <w:p w14:paraId="22729CDC" w14:textId="5CC07F5F" w:rsidR="00E91D60" w:rsidRPr="00CC60A9" w:rsidRDefault="00827D45" w:rsidP="00087863">
            <w:pPr>
              <w:autoSpaceDE w:val="0"/>
              <w:autoSpaceDN w:val="0"/>
              <w:adjustRightInd w:val="0"/>
              <w:spacing w:before="300" w:after="300"/>
              <w:rPr>
                <w:rFonts w:cs="Arial"/>
                <w:sz w:val="22"/>
                <w:szCs w:val="22"/>
              </w:rPr>
            </w:pPr>
            <w:r w:rsidRPr="00CC60A9">
              <w:rPr>
                <w:sz w:val="22"/>
                <w:szCs w:val="22"/>
              </w:rPr>
              <w:t>There is no identified content that would affect a person’s religious belief in order to adhere to the</w:t>
            </w:r>
            <w:r w:rsidR="00EF791C" w:rsidRPr="00CC60A9">
              <w:rPr>
                <w:sz w:val="22"/>
                <w:szCs w:val="22"/>
              </w:rPr>
              <w:t xml:space="preserve"> requirement</w:t>
            </w:r>
            <w:r w:rsidR="001C3719">
              <w:rPr>
                <w:sz w:val="22"/>
                <w:szCs w:val="22"/>
              </w:rPr>
              <w:t xml:space="preserve">s of the </w:t>
            </w:r>
            <w:r w:rsidR="008A61D7">
              <w:rPr>
                <w:sz w:val="22"/>
                <w:szCs w:val="22"/>
              </w:rPr>
              <w:t>policy</w:t>
            </w:r>
            <w:r w:rsidR="001C3719">
              <w:rPr>
                <w:sz w:val="22"/>
                <w:szCs w:val="22"/>
              </w:rPr>
              <w:t>.</w:t>
            </w:r>
            <w:r w:rsidR="00EF791C" w:rsidRPr="00CC60A9">
              <w:rPr>
                <w:sz w:val="22"/>
                <w:szCs w:val="22"/>
              </w:rPr>
              <w:t xml:space="preserve"> </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16A712C1" w:rsidR="00E91D60" w:rsidRPr="00CC60A9" w:rsidRDefault="00805462" w:rsidP="00390DDC">
                <w:pPr>
                  <w:autoSpaceDE w:val="0"/>
                  <w:autoSpaceDN w:val="0"/>
                  <w:adjustRightInd w:val="0"/>
                  <w:spacing w:before="300" w:after="300"/>
                  <w:rPr>
                    <w:rFonts w:cs="Arial"/>
                    <w:sz w:val="22"/>
                    <w:szCs w:val="22"/>
                  </w:rPr>
                </w:pPr>
                <w:r w:rsidRPr="00CC60A9">
                  <w:rPr>
                    <w:rFonts w:cs="Arial"/>
                    <w:sz w:val="22"/>
                    <w:szCs w:val="22"/>
                  </w:rPr>
                  <w:t>None</w:t>
                </w:r>
              </w:p>
            </w:tc>
          </w:sdtContent>
        </w:sdt>
      </w:tr>
      <w:tr w:rsidR="008A61D7" w:rsidRPr="00CC60A9" w14:paraId="5F4AA32A" w14:textId="77777777" w:rsidTr="008420AF">
        <w:tc>
          <w:tcPr>
            <w:tcW w:w="1843" w:type="dxa"/>
            <w:shd w:val="clear" w:color="auto" w:fill="F2F2F2" w:themeFill="background1" w:themeFillShade="F2"/>
            <w:vAlign w:val="center"/>
          </w:tcPr>
          <w:p w14:paraId="328D5008" w14:textId="77777777" w:rsidR="008A61D7" w:rsidRPr="00CC60A9" w:rsidRDefault="008A61D7" w:rsidP="008A61D7">
            <w:pPr>
              <w:autoSpaceDE w:val="0"/>
              <w:autoSpaceDN w:val="0"/>
              <w:adjustRightInd w:val="0"/>
              <w:spacing w:before="300" w:after="300"/>
              <w:jc w:val="center"/>
              <w:rPr>
                <w:rFonts w:cs="Arial"/>
                <w:sz w:val="22"/>
                <w:szCs w:val="22"/>
              </w:rPr>
            </w:pPr>
            <w:r w:rsidRPr="00CC60A9">
              <w:rPr>
                <w:rFonts w:cs="Arial"/>
                <w:sz w:val="22"/>
                <w:szCs w:val="22"/>
              </w:rPr>
              <w:lastRenderedPageBreak/>
              <w:t>Political opinion</w:t>
            </w:r>
          </w:p>
        </w:tc>
        <w:tc>
          <w:tcPr>
            <w:tcW w:w="6379" w:type="dxa"/>
          </w:tcPr>
          <w:p w14:paraId="724401D8" w14:textId="6A2593E8" w:rsidR="008A61D7" w:rsidRPr="00CC60A9" w:rsidRDefault="008A61D7" w:rsidP="008A61D7">
            <w:pPr>
              <w:autoSpaceDE w:val="0"/>
              <w:autoSpaceDN w:val="0"/>
              <w:adjustRightInd w:val="0"/>
              <w:spacing w:before="300" w:after="300"/>
              <w:rPr>
                <w:rFonts w:cs="Arial"/>
                <w:sz w:val="22"/>
                <w:szCs w:val="22"/>
              </w:rPr>
            </w:pPr>
            <w:r w:rsidRPr="00FE09B7">
              <w:rPr>
                <w:sz w:val="22"/>
                <w:szCs w:val="22"/>
              </w:rPr>
              <w:t xml:space="preserve">There is no identified content that would affect a person’s religious belief in order to adhere to the requirements of the policy. </w:t>
            </w:r>
          </w:p>
        </w:tc>
        <w:sdt>
          <w:sdtPr>
            <w:rPr>
              <w:rFonts w:cs="Arial"/>
              <w:sz w:val="22"/>
              <w:szCs w:val="22"/>
            </w:rPr>
            <w:id w:val="-633027675"/>
            <w:placeholder>
              <w:docPart w:val="F9527EA274C74EEE9E7A9B578C801F7A"/>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391C3775" w:rsidR="008A61D7" w:rsidRPr="00CC60A9" w:rsidRDefault="008A61D7" w:rsidP="008A61D7">
                <w:pPr>
                  <w:autoSpaceDE w:val="0"/>
                  <w:autoSpaceDN w:val="0"/>
                  <w:adjustRightInd w:val="0"/>
                  <w:spacing w:before="300" w:after="300"/>
                  <w:rPr>
                    <w:rFonts w:cs="Arial"/>
                    <w:sz w:val="22"/>
                    <w:szCs w:val="22"/>
                  </w:rPr>
                </w:pPr>
                <w:r w:rsidRPr="00CC60A9">
                  <w:rPr>
                    <w:rFonts w:cs="Arial"/>
                    <w:sz w:val="22"/>
                    <w:szCs w:val="22"/>
                  </w:rPr>
                  <w:t>None</w:t>
                </w:r>
              </w:p>
            </w:tc>
          </w:sdtContent>
        </w:sdt>
      </w:tr>
      <w:tr w:rsidR="008A61D7" w:rsidRPr="00CC60A9" w14:paraId="3B9766D1" w14:textId="77777777" w:rsidTr="008420AF">
        <w:tc>
          <w:tcPr>
            <w:tcW w:w="1843" w:type="dxa"/>
            <w:shd w:val="clear" w:color="auto" w:fill="F2F2F2" w:themeFill="background1" w:themeFillShade="F2"/>
            <w:vAlign w:val="center"/>
          </w:tcPr>
          <w:p w14:paraId="4D626A68" w14:textId="77777777" w:rsidR="008A61D7" w:rsidRPr="00CC60A9" w:rsidRDefault="008A61D7" w:rsidP="008A61D7">
            <w:pPr>
              <w:autoSpaceDE w:val="0"/>
              <w:autoSpaceDN w:val="0"/>
              <w:adjustRightInd w:val="0"/>
              <w:spacing w:before="300" w:after="300"/>
              <w:jc w:val="center"/>
              <w:rPr>
                <w:rFonts w:cs="Arial"/>
                <w:sz w:val="22"/>
                <w:szCs w:val="22"/>
              </w:rPr>
            </w:pPr>
            <w:r w:rsidRPr="00CC60A9">
              <w:rPr>
                <w:rFonts w:cs="Arial"/>
                <w:sz w:val="22"/>
                <w:szCs w:val="22"/>
              </w:rPr>
              <w:t>Racial group</w:t>
            </w:r>
          </w:p>
        </w:tc>
        <w:tc>
          <w:tcPr>
            <w:tcW w:w="6379" w:type="dxa"/>
          </w:tcPr>
          <w:p w14:paraId="5399040D" w14:textId="525CFF74" w:rsidR="008A61D7" w:rsidRPr="00CC60A9" w:rsidRDefault="008A61D7" w:rsidP="008A61D7">
            <w:pPr>
              <w:autoSpaceDE w:val="0"/>
              <w:autoSpaceDN w:val="0"/>
              <w:adjustRightInd w:val="0"/>
              <w:spacing w:before="300" w:after="300"/>
              <w:rPr>
                <w:rFonts w:cs="Arial"/>
                <w:sz w:val="22"/>
                <w:szCs w:val="22"/>
              </w:rPr>
            </w:pPr>
            <w:r w:rsidRPr="00FE09B7">
              <w:rPr>
                <w:sz w:val="22"/>
                <w:szCs w:val="22"/>
              </w:rPr>
              <w:t xml:space="preserve">There is no identified content that would affect a person’s religious belief in order to adhere to the requirements of the policy. </w:t>
            </w:r>
          </w:p>
        </w:tc>
        <w:sdt>
          <w:sdtPr>
            <w:rPr>
              <w:rFonts w:cs="Arial"/>
              <w:sz w:val="22"/>
              <w:szCs w:val="22"/>
            </w:rPr>
            <w:id w:val="-425571560"/>
            <w:placeholder>
              <w:docPart w:val="9050DDF64FD946AAB0B6FB54B90BA3E5"/>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28B1B5D6" w:rsidR="008A61D7" w:rsidRPr="00CC60A9" w:rsidRDefault="008A61D7" w:rsidP="008A61D7">
                <w:pPr>
                  <w:autoSpaceDE w:val="0"/>
                  <w:autoSpaceDN w:val="0"/>
                  <w:adjustRightInd w:val="0"/>
                  <w:spacing w:before="300" w:after="300"/>
                  <w:rPr>
                    <w:rFonts w:cs="Arial"/>
                    <w:sz w:val="22"/>
                    <w:szCs w:val="22"/>
                  </w:rPr>
                </w:pPr>
                <w:r w:rsidRPr="00CC60A9">
                  <w:rPr>
                    <w:rFonts w:cs="Arial"/>
                    <w:sz w:val="22"/>
                    <w:szCs w:val="22"/>
                  </w:rPr>
                  <w:t>None</w:t>
                </w:r>
              </w:p>
            </w:tc>
          </w:sdtContent>
        </w:sdt>
      </w:tr>
      <w:tr w:rsidR="008A61D7" w:rsidRPr="00CC60A9" w14:paraId="1B9F76C6" w14:textId="77777777" w:rsidTr="008420AF">
        <w:tc>
          <w:tcPr>
            <w:tcW w:w="1843" w:type="dxa"/>
            <w:shd w:val="clear" w:color="auto" w:fill="F2F2F2" w:themeFill="background1" w:themeFillShade="F2"/>
            <w:vAlign w:val="center"/>
          </w:tcPr>
          <w:p w14:paraId="3A503D96" w14:textId="77777777" w:rsidR="008A61D7" w:rsidRPr="00CC60A9" w:rsidRDefault="008A61D7" w:rsidP="008A61D7">
            <w:pPr>
              <w:autoSpaceDE w:val="0"/>
              <w:autoSpaceDN w:val="0"/>
              <w:adjustRightInd w:val="0"/>
              <w:spacing w:before="300" w:after="300"/>
              <w:jc w:val="center"/>
              <w:rPr>
                <w:rFonts w:cs="Arial"/>
                <w:sz w:val="22"/>
                <w:szCs w:val="22"/>
              </w:rPr>
            </w:pPr>
            <w:r w:rsidRPr="00CC60A9">
              <w:rPr>
                <w:rFonts w:cs="Arial"/>
                <w:sz w:val="22"/>
                <w:szCs w:val="22"/>
              </w:rPr>
              <w:t>Age</w:t>
            </w:r>
          </w:p>
        </w:tc>
        <w:tc>
          <w:tcPr>
            <w:tcW w:w="6379" w:type="dxa"/>
          </w:tcPr>
          <w:p w14:paraId="33577F48" w14:textId="08509CAD" w:rsidR="008A61D7" w:rsidRPr="00CC60A9" w:rsidRDefault="008A61D7" w:rsidP="008A61D7">
            <w:pPr>
              <w:autoSpaceDE w:val="0"/>
              <w:autoSpaceDN w:val="0"/>
              <w:adjustRightInd w:val="0"/>
              <w:spacing w:before="300" w:after="300"/>
              <w:rPr>
                <w:rFonts w:cs="Arial"/>
                <w:sz w:val="22"/>
                <w:szCs w:val="22"/>
              </w:rPr>
            </w:pPr>
            <w:r w:rsidRPr="00FE09B7">
              <w:rPr>
                <w:sz w:val="22"/>
                <w:szCs w:val="22"/>
              </w:rPr>
              <w:t xml:space="preserve">There is no identified content that would affect a person’s religious belief in order to adhere to the requirements of the policy. </w:t>
            </w:r>
          </w:p>
        </w:tc>
        <w:sdt>
          <w:sdtPr>
            <w:rPr>
              <w:rFonts w:cs="Arial"/>
              <w:sz w:val="22"/>
              <w:szCs w:val="22"/>
            </w:rPr>
            <w:id w:val="-1856027352"/>
            <w:placeholder>
              <w:docPart w:val="DCD0B6430C31435D91AF891C6CA85767"/>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168BB4BA" w:rsidR="008A61D7" w:rsidRPr="00CC60A9" w:rsidRDefault="008A61D7" w:rsidP="008A61D7">
                <w:pPr>
                  <w:autoSpaceDE w:val="0"/>
                  <w:autoSpaceDN w:val="0"/>
                  <w:adjustRightInd w:val="0"/>
                  <w:spacing w:before="300" w:after="300"/>
                  <w:rPr>
                    <w:rFonts w:cs="Arial"/>
                    <w:sz w:val="22"/>
                    <w:szCs w:val="22"/>
                  </w:rPr>
                </w:pPr>
                <w:r w:rsidRPr="00CC60A9">
                  <w:rPr>
                    <w:rFonts w:cs="Arial"/>
                    <w:sz w:val="22"/>
                    <w:szCs w:val="22"/>
                  </w:rPr>
                  <w:t>None</w:t>
                </w:r>
              </w:p>
            </w:tc>
          </w:sdtContent>
        </w:sdt>
      </w:tr>
      <w:tr w:rsidR="008A61D7" w:rsidRPr="00CC60A9" w14:paraId="1E77D991" w14:textId="77777777" w:rsidTr="00EF791C">
        <w:trPr>
          <w:trHeight w:val="1018"/>
        </w:trPr>
        <w:tc>
          <w:tcPr>
            <w:tcW w:w="1843" w:type="dxa"/>
            <w:shd w:val="clear" w:color="auto" w:fill="F2F2F2" w:themeFill="background1" w:themeFillShade="F2"/>
            <w:vAlign w:val="center"/>
          </w:tcPr>
          <w:p w14:paraId="4F9C3B88" w14:textId="77777777" w:rsidR="008A61D7" w:rsidRPr="00CC60A9" w:rsidRDefault="008A61D7" w:rsidP="008A61D7">
            <w:pPr>
              <w:autoSpaceDE w:val="0"/>
              <w:autoSpaceDN w:val="0"/>
              <w:adjustRightInd w:val="0"/>
              <w:spacing w:before="300" w:after="300"/>
              <w:jc w:val="center"/>
              <w:rPr>
                <w:rFonts w:cs="Arial"/>
                <w:sz w:val="22"/>
                <w:szCs w:val="22"/>
              </w:rPr>
            </w:pPr>
            <w:r w:rsidRPr="00CC60A9">
              <w:rPr>
                <w:rFonts w:cs="Arial"/>
                <w:sz w:val="22"/>
                <w:szCs w:val="22"/>
              </w:rPr>
              <w:t>Marital status</w:t>
            </w:r>
          </w:p>
        </w:tc>
        <w:tc>
          <w:tcPr>
            <w:tcW w:w="6379" w:type="dxa"/>
          </w:tcPr>
          <w:p w14:paraId="37A4B3B0" w14:textId="600468B1" w:rsidR="008A61D7" w:rsidRPr="00CC60A9" w:rsidRDefault="008A61D7" w:rsidP="008A61D7">
            <w:pPr>
              <w:autoSpaceDE w:val="0"/>
              <w:autoSpaceDN w:val="0"/>
              <w:adjustRightInd w:val="0"/>
              <w:spacing w:before="300" w:after="300"/>
              <w:rPr>
                <w:rFonts w:cs="Arial"/>
                <w:sz w:val="22"/>
                <w:szCs w:val="22"/>
              </w:rPr>
            </w:pPr>
            <w:r w:rsidRPr="00EC6FBF">
              <w:rPr>
                <w:sz w:val="22"/>
                <w:szCs w:val="22"/>
              </w:rPr>
              <w:t xml:space="preserve">There is no identified content that would affect a person’s religious belief in order to adhere to the requirements of the policy. </w:t>
            </w:r>
          </w:p>
        </w:tc>
        <w:sdt>
          <w:sdtPr>
            <w:rPr>
              <w:rFonts w:cs="Arial"/>
              <w:sz w:val="22"/>
              <w:szCs w:val="22"/>
            </w:rPr>
            <w:id w:val="-104430382"/>
            <w:placeholder>
              <w:docPart w:val="E8D32992292A4470934F33919DED1493"/>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55BB2A98" w:rsidR="008A61D7" w:rsidRPr="00CC60A9" w:rsidRDefault="008A61D7" w:rsidP="008A61D7">
                <w:pPr>
                  <w:autoSpaceDE w:val="0"/>
                  <w:autoSpaceDN w:val="0"/>
                  <w:adjustRightInd w:val="0"/>
                  <w:spacing w:before="300" w:after="300"/>
                  <w:rPr>
                    <w:rFonts w:cs="Arial"/>
                    <w:sz w:val="22"/>
                    <w:szCs w:val="22"/>
                  </w:rPr>
                </w:pPr>
                <w:r w:rsidRPr="00CC60A9">
                  <w:rPr>
                    <w:rFonts w:cs="Arial"/>
                    <w:sz w:val="22"/>
                    <w:szCs w:val="22"/>
                  </w:rPr>
                  <w:t>None</w:t>
                </w:r>
              </w:p>
            </w:tc>
          </w:sdtContent>
        </w:sdt>
      </w:tr>
      <w:tr w:rsidR="008A61D7" w:rsidRPr="00CC60A9" w14:paraId="202F4BBC" w14:textId="77777777" w:rsidTr="008420AF">
        <w:tc>
          <w:tcPr>
            <w:tcW w:w="1843" w:type="dxa"/>
            <w:shd w:val="clear" w:color="auto" w:fill="F2F2F2" w:themeFill="background1" w:themeFillShade="F2"/>
            <w:vAlign w:val="center"/>
          </w:tcPr>
          <w:p w14:paraId="76E24060" w14:textId="77777777" w:rsidR="008A61D7" w:rsidRPr="00CC60A9" w:rsidRDefault="008A61D7" w:rsidP="008A61D7">
            <w:pPr>
              <w:autoSpaceDE w:val="0"/>
              <w:autoSpaceDN w:val="0"/>
              <w:adjustRightInd w:val="0"/>
              <w:spacing w:before="300" w:after="300"/>
              <w:jc w:val="center"/>
              <w:rPr>
                <w:rFonts w:cs="Arial"/>
                <w:sz w:val="22"/>
                <w:szCs w:val="22"/>
              </w:rPr>
            </w:pPr>
            <w:r w:rsidRPr="00CC60A9">
              <w:rPr>
                <w:rFonts w:cs="Arial"/>
                <w:sz w:val="22"/>
                <w:szCs w:val="22"/>
              </w:rPr>
              <w:t>Sexual orientation</w:t>
            </w:r>
          </w:p>
        </w:tc>
        <w:tc>
          <w:tcPr>
            <w:tcW w:w="6379" w:type="dxa"/>
          </w:tcPr>
          <w:p w14:paraId="60CCA5A0" w14:textId="0DBDF4AA" w:rsidR="008A61D7" w:rsidRPr="00CC60A9" w:rsidRDefault="008A61D7" w:rsidP="008A61D7">
            <w:pPr>
              <w:autoSpaceDE w:val="0"/>
              <w:autoSpaceDN w:val="0"/>
              <w:adjustRightInd w:val="0"/>
              <w:spacing w:before="300" w:after="300"/>
              <w:rPr>
                <w:rFonts w:cs="Arial"/>
                <w:sz w:val="22"/>
                <w:szCs w:val="22"/>
              </w:rPr>
            </w:pPr>
            <w:r w:rsidRPr="00EC6FBF">
              <w:rPr>
                <w:sz w:val="22"/>
                <w:szCs w:val="22"/>
              </w:rPr>
              <w:t xml:space="preserve">There is no identified content that would affect a person’s religious belief in order to adhere to the requirements of the policy. </w:t>
            </w:r>
          </w:p>
        </w:tc>
        <w:sdt>
          <w:sdtPr>
            <w:rPr>
              <w:rFonts w:cs="Arial"/>
              <w:sz w:val="22"/>
              <w:szCs w:val="22"/>
            </w:rPr>
            <w:id w:val="671071162"/>
            <w:placeholder>
              <w:docPart w:val="DADA53CB7501453BBC229030D7D49B0E"/>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217A614F" w:rsidR="008A61D7" w:rsidRPr="00CC60A9" w:rsidRDefault="008A61D7" w:rsidP="008A61D7">
                <w:pPr>
                  <w:autoSpaceDE w:val="0"/>
                  <w:autoSpaceDN w:val="0"/>
                  <w:adjustRightInd w:val="0"/>
                  <w:spacing w:before="300" w:after="300"/>
                  <w:rPr>
                    <w:rFonts w:cs="Arial"/>
                    <w:sz w:val="22"/>
                    <w:szCs w:val="22"/>
                  </w:rPr>
                </w:pPr>
                <w:r w:rsidRPr="00CC60A9">
                  <w:rPr>
                    <w:rFonts w:cs="Arial"/>
                    <w:sz w:val="22"/>
                    <w:szCs w:val="22"/>
                  </w:rPr>
                  <w:t>None</w:t>
                </w:r>
              </w:p>
            </w:tc>
          </w:sdtContent>
        </w:sdt>
      </w:tr>
      <w:tr w:rsidR="008A61D7" w:rsidRPr="00CC60A9" w14:paraId="2EDAFD5C" w14:textId="77777777" w:rsidTr="008420AF">
        <w:tc>
          <w:tcPr>
            <w:tcW w:w="1843" w:type="dxa"/>
            <w:shd w:val="clear" w:color="auto" w:fill="F2F2F2" w:themeFill="background1" w:themeFillShade="F2"/>
            <w:vAlign w:val="center"/>
          </w:tcPr>
          <w:p w14:paraId="51791BC6" w14:textId="77777777" w:rsidR="008A61D7" w:rsidRPr="00CC60A9" w:rsidRDefault="008A61D7" w:rsidP="008A61D7">
            <w:pPr>
              <w:autoSpaceDE w:val="0"/>
              <w:autoSpaceDN w:val="0"/>
              <w:adjustRightInd w:val="0"/>
              <w:spacing w:before="300" w:after="300"/>
              <w:jc w:val="center"/>
              <w:rPr>
                <w:rFonts w:cs="Arial"/>
                <w:sz w:val="22"/>
                <w:szCs w:val="22"/>
              </w:rPr>
            </w:pPr>
            <w:r w:rsidRPr="00CC60A9">
              <w:rPr>
                <w:rFonts w:cs="Arial"/>
                <w:sz w:val="22"/>
                <w:szCs w:val="22"/>
              </w:rPr>
              <w:t>Men and women generally</w:t>
            </w:r>
          </w:p>
        </w:tc>
        <w:tc>
          <w:tcPr>
            <w:tcW w:w="6379" w:type="dxa"/>
          </w:tcPr>
          <w:p w14:paraId="2E2B68C7" w14:textId="396B941F" w:rsidR="008A61D7" w:rsidRPr="008A61D7" w:rsidRDefault="008A61D7" w:rsidP="008A61D7">
            <w:pPr>
              <w:autoSpaceDE w:val="0"/>
              <w:autoSpaceDN w:val="0"/>
              <w:adjustRightInd w:val="0"/>
              <w:spacing w:before="300" w:after="300"/>
              <w:rPr>
                <w:rFonts w:cs="Arial"/>
                <w:sz w:val="22"/>
                <w:szCs w:val="22"/>
              </w:rPr>
            </w:pPr>
            <w:r w:rsidRPr="008A61D7">
              <w:rPr>
                <w:rFonts w:cs="Arial"/>
                <w:sz w:val="22"/>
                <w:szCs w:val="22"/>
              </w:rPr>
              <w:t xml:space="preserve">There is no identified content that would affect a person’s religious belief in order to adhere to the requirements of the policy. </w:t>
            </w:r>
          </w:p>
        </w:tc>
        <w:sdt>
          <w:sdtPr>
            <w:rPr>
              <w:rFonts w:cs="Arial"/>
              <w:sz w:val="22"/>
              <w:szCs w:val="22"/>
            </w:rPr>
            <w:id w:val="2082712710"/>
            <w:placeholder>
              <w:docPart w:val="DFAEAEC2F4B74DC7929655DEC7770E7B"/>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1E2361DC" w:rsidR="008A61D7" w:rsidRPr="00CC60A9" w:rsidRDefault="008A61D7" w:rsidP="008A61D7">
                <w:pPr>
                  <w:autoSpaceDE w:val="0"/>
                  <w:autoSpaceDN w:val="0"/>
                  <w:adjustRightInd w:val="0"/>
                  <w:spacing w:before="300" w:after="300"/>
                  <w:rPr>
                    <w:rFonts w:cs="Arial"/>
                    <w:sz w:val="22"/>
                    <w:szCs w:val="22"/>
                  </w:rPr>
                </w:pPr>
                <w:r w:rsidRPr="00CC60A9">
                  <w:rPr>
                    <w:rFonts w:cs="Arial"/>
                    <w:sz w:val="22"/>
                    <w:szCs w:val="22"/>
                  </w:rPr>
                  <w:t>None</w:t>
                </w:r>
              </w:p>
            </w:tc>
          </w:sdtContent>
        </w:sdt>
      </w:tr>
      <w:tr w:rsidR="008A61D7" w:rsidRPr="00CC60A9" w14:paraId="47EBC8B9" w14:textId="77777777" w:rsidTr="008420AF">
        <w:tc>
          <w:tcPr>
            <w:tcW w:w="1843" w:type="dxa"/>
            <w:shd w:val="clear" w:color="auto" w:fill="F2F2F2" w:themeFill="background1" w:themeFillShade="F2"/>
            <w:vAlign w:val="center"/>
          </w:tcPr>
          <w:p w14:paraId="22367197" w14:textId="77777777" w:rsidR="008A61D7" w:rsidRPr="00CC60A9" w:rsidRDefault="008A61D7" w:rsidP="008A61D7">
            <w:pPr>
              <w:autoSpaceDE w:val="0"/>
              <w:autoSpaceDN w:val="0"/>
              <w:adjustRightInd w:val="0"/>
              <w:spacing w:before="300" w:after="300"/>
              <w:jc w:val="center"/>
              <w:rPr>
                <w:rFonts w:cs="Arial"/>
                <w:sz w:val="22"/>
                <w:szCs w:val="22"/>
              </w:rPr>
            </w:pPr>
            <w:r w:rsidRPr="00CC60A9">
              <w:rPr>
                <w:rFonts w:cs="Arial"/>
                <w:sz w:val="22"/>
                <w:szCs w:val="22"/>
              </w:rPr>
              <w:t>Disability</w:t>
            </w:r>
          </w:p>
        </w:tc>
        <w:tc>
          <w:tcPr>
            <w:tcW w:w="6379" w:type="dxa"/>
          </w:tcPr>
          <w:p w14:paraId="1DB0660E" w14:textId="73F8F108" w:rsidR="008A61D7" w:rsidRPr="008A61D7" w:rsidRDefault="008A61D7" w:rsidP="008A61D7">
            <w:pPr>
              <w:pStyle w:val="xmsonormal"/>
              <w:shd w:val="clear" w:color="auto" w:fill="FFFFFF"/>
              <w:spacing w:before="0" w:beforeAutospacing="0" w:after="0" w:afterAutospacing="0"/>
              <w:rPr>
                <w:rFonts w:ascii="Arial" w:hAnsi="Arial" w:cs="Arial"/>
                <w:color w:val="201F1E"/>
                <w:sz w:val="22"/>
                <w:szCs w:val="22"/>
              </w:rPr>
            </w:pPr>
            <w:r w:rsidRPr="008A61D7">
              <w:rPr>
                <w:rFonts w:ascii="Arial" w:hAnsi="Arial" w:cs="Arial"/>
                <w:sz w:val="22"/>
                <w:szCs w:val="22"/>
              </w:rPr>
              <w:t xml:space="preserve">There is no identified content that would affect a person’s religious belief in order to adhere to the requirements of the policy. </w:t>
            </w:r>
          </w:p>
        </w:tc>
        <w:sdt>
          <w:sdtPr>
            <w:rPr>
              <w:rFonts w:cs="Arial"/>
              <w:sz w:val="22"/>
              <w:szCs w:val="22"/>
            </w:rPr>
            <w:id w:val="-1101022531"/>
            <w:placeholder>
              <w:docPart w:val="9721E811F1154C37A8F6D8BBDDBC5F8F"/>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5AE11F00" w:rsidR="008A61D7" w:rsidRPr="00CC60A9" w:rsidRDefault="008A61D7" w:rsidP="008A61D7">
                <w:pPr>
                  <w:autoSpaceDE w:val="0"/>
                  <w:autoSpaceDN w:val="0"/>
                  <w:adjustRightInd w:val="0"/>
                  <w:spacing w:before="300" w:after="300"/>
                  <w:rPr>
                    <w:rFonts w:cs="Arial"/>
                    <w:sz w:val="22"/>
                    <w:szCs w:val="22"/>
                  </w:rPr>
                </w:pPr>
                <w:r>
                  <w:rPr>
                    <w:rFonts w:cs="Arial"/>
                    <w:sz w:val="22"/>
                    <w:szCs w:val="22"/>
                  </w:rPr>
                  <w:t>None</w:t>
                </w:r>
              </w:p>
            </w:tc>
          </w:sdtContent>
        </w:sdt>
      </w:tr>
      <w:tr w:rsidR="008A61D7" w:rsidRPr="00CC60A9" w14:paraId="7865E346" w14:textId="77777777" w:rsidTr="008420AF">
        <w:tc>
          <w:tcPr>
            <w:tcW w:w="1843" w:type="dxa"/>
            <w:shd w:val="clear" w:color="auto" w:fill="F2F2F2" w:themeFill="background1" w:themeFillShade="F2"/>
            <w:vAlign w:val="center"/>
          </w:tcPr>
          <w:p w14:paraId="3B804709" w14:textId="77777777" w:rsidR="008A61D7" w:rsidRPr="00CC60A9" w:rsidRDefault="008A61D7" w:rsidP="008A61D7">
            <w:pPr>
              <w:autoSpaceDE w:val="0"/>
              <w:autoSpaceDN w:val="0"/>
              <w:adjustRightInd w:val="0"/>
              <w:spacing w:before="300" w:after="300"/>
              <w:jc w:val="center"/>
              <w:rPr>
                <w:rFonts w:cs="Arial"/>
                <w:sz w:val="22"/>
                <w:szCs w:val="22"/>
              </w:rPr>
            </w:pPr>
            <w:r w:rsidRPr="00CC60A9">
              <w:rPr>
                <w:rFonts w:cs="Arial"/>
                <w:sz w:val="22"/>
                <w:szCs w:val="22"/>
              </w:rPr>
              <w:t>Dependants</w:t>
            </w:r>
          </w:p>
        </w:tc>
        <w:tc>
          <w:tcPr>
            <w:tcW w:w="6379" w:type="dxa"/>
          </w:tcPr>
          <w:p w14:paraId="4331F857" w14:textId="51BFB72A" w:rsidR="008A61D7" w:rsidRPr="008A61D7" w:rsidRDefault="008A61D7" w:rsidP="008A61D7">
            <w:pPr>
              <w:autoSpaceDE w:val="0"/>
              <w:autoSpaceDN w:val="0"/>
              <w:adjustRightInd w:val="0"/>
              <w:spacing w:before="300" w:after="300"/>
              <w:rPr>
                <w:rFonts w:cs="Arial"/>
                <w:sz w:val="22"/>
                <w:szCs w:val="22"/>
              </w:rPr>
            </w:pPr>
            <w:r w:rsidRPr="008A61D7">
              <w:rPr>
                <w:rFonts w:cs="Arial"/>
                <w:sz w:val="22"/>
                <w:szCs w:val="22"/>
              </w:rPr>
              <w:t>There is no identified content that would affect a person’s religious belief in order to adhere to the requirements of the policy.</w:t>
            </w:r>
          </w:p>
        </w:tc>
        <w:sdt>
          <w:sdtPr>
            <w:rPr>
              <w:rFonts w:cs="Arial"/>
              <w:sz w:val="22"/>
              <w:szCs w:val="22"/>
            </w:rPr>
            <w:id w:val="-1988929106"/>
            <w:placeholder>
              <w:docPart w:val="9F003022B0E74A4C93ABC7B3D059A067"/>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6C64C119" w:rsidR="008A61D7" w:rsidRPr="00CC60A9" w:rsidRDefault="008A61D7" w:rsidP="008A61D7">
                <w:pPr>
                  <w:autoSpaceDE w:val="0"/>
                  <w:autoSpaceDN w:val="0"/>
                  <w:adjustRightInd w:val="0"/>
                  <w:spacing w:before="300" w:after="300"/>
                  <w:rPr>
                    <w:rFonts w:cs="Arial"/>
                    <w:sz w:val="22"/>
                    <w:szCs w:val="22"/>
                  </w:rPr>
                </w:pPr>
                <w:r w:rsidRPr="00CC60A9">
                  <w:rPr>
                    <w:rFonts w:cs="Arial"/>
                    <w:sz w:val="22"/>
                    <w:szCs w:val="22"/>
                  </w:rPr>
                  <w:t>None</w:t>
                </w:r>
              </w:p>
            </w:tc>
          </w:sdtContent>
        </w:sdt>
      </w:tr>
    </w:tbl>
    <w:p w14:paraId="49B3A0B5" w14:textId="37528962" w:rsidR="007856CF" w:rsidRPr="00CC60A9" w:rsidRDefault="007856CF">
      <w:pPr>
        <w:rPr>
          <w:rFonts w:cs="Arial"/>
          <w:sz w:val="22"/>
          <w:szCs w:val="22"/>
        </w:rPr>
      </w:pPr>
    </w:p>
    <w:p w14:paraId="119DFDCF" w14:textId="751EA784" w:rsidR="00350B29" w:rsidRPr="00CC60A9" w:rsidRDefault="00350B29">
      <w:pPr>
        <w:rPr>
          <w:rFonts w:cs="Arial"/>
          <w:sz w:val="22"/>
          <w:szCs w:val="22"/>
        </w:rPr>
      </w:pPr>
    </w:p>
    <w:p w14:paraId="340D716F" w14:textId="77777777" w:rsidR="00350B29" w:rsidRPr="00CC60A9"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CC60A9" w14:paraId="325060B8" w14:textId="77777777" w:rsidTr="00910C75">
        <w:trPr>
          <w:trHeight w:val="470"/>
        </w:trPr>
        <w:tc>
          <w:tcPr>
            <w:tcW w:w="10207" w:type="dxa"/>
            <w:gridSpan w:val="3"/>
            <w:shd w:val="clear" w:color="auto" w:fill="D9D9D9" w:themeFill="background1" w:themeFillShade="D9"/>
          </w:tcPr>
          <w:p w14:paraId="17C316DA" w14:textId="46D7063A" w:rsidR="00E91D60" w:rsidRPr="00CC60A9" w:rsidRDefault="00E91D60" w:rsidP="00910C75">
            <w:pPr>
              <w:autoSpaceDE w:val="0"/>
              <w:autoSpaceDN w:val="0"/>
              <w:adjustRightInd w:val="0"/>
              <w:spacing w:before="120" w:after="120"/>
              <w:ind w:left="709" w:hanging="709"/>
              <w:rPr>
                <w:rFonts w:cs="Arial"/>
                <w:sz w:val="22"/>
                <w:szCs w:val="22"/>
              </w:rPr>
            </w:pPr>
            <w:r w:rsidRPr="00CC60A9">
              <w:rPr>
                <w:rFonts w:cs="Arial"/>
                <w:sz w:val="22"/>
                <w:szCs w:val="22"/>
              </w:rPr>
              <w:t xml:space="preserve"> </w:t>
            </w:r>
            <w:r w:rsidR="00264766" w:rsidRPr="00CC60A9">
              <w:rPr>
                <w:rFonts w:cs="Arial"/>
                <w:b/>
                <w:bCs/>
                <w:sz w:val="22"/>
                <w:szCs w:val="22"/>
              </w:rPr>
              <w:t>Screening Question</w:t>
            </w:r>
            <w:r w:rsidR="00264766" w:rsidRPr="00CC60A9">
              <w:rPr>
                <w:rFonts w:cs="Arial"/>
                <w:sz w:val="22"/>
                <w:szCs w:val="22"/>
              </w:rPr>
              <w:t xml:space="preserve"> </w:t>
            </w:r>
            <w:r w:rsidRPr="00CC60A9">
              <w:rPr>
                <w:rFonts w:cs="Arial"/>
                <w:b/>
                <w:sz w:val="22"/>
                <w:szCs w:val="22"/>
              </w:rPr>
              <w:t>2</w:t>
            </w:r>
            <w:r w:rsidRPr="00CC60A9">
              <w:rPr>
                <w:rFonts w:cs="Arial"/>
                <w:sz w:val="22"/>
                <w:szCs w:val="22"/>
              </w:rPr>
              <w:t xml:space="preserve"> </w:t>
            </w:r>
          </w:p>
        </w:tc>
      </w:tr>
      <w:tr w:rsidR="00910C75" w:rsidRPr="00CC60A9" w14:paraId="1CCC7BCB" w14:textId="77777777" w:rsidTr="00EF3B46">
        <w:trPr>
          <w:trHeight w:val="469"/>
        </w:trPr>
        <w:tc>
          <w:tcPr>
            <w:tcW w:w="10207" w:type="dxa"/>
            <w:gridSpan w:val="3"/>
            <w:shd w:val="clear" w:color="auto" w:fill="B6DDE8"/>
          </w:tcPr>
          <w:p w14:paraId="2AC68441" w14:textId="610BD879" w:rsidR="00910C75" w:rsidRPr="00CC60A9" w:rsidRDefault="00910C75" w:rsidP="00910C75">
            <w:pPr>
              <w:autoSpaceDE w:val="0"/>
              <w:autoSpaceDN w:val="0"/>
              <w:adjustRightInd w:val="0"/>
              <w:spacing w:before="120" w:after="120"/>
              <w:rPr>
                <w:rFonts w:cs="Arial"/>
                <w:sz w:val="22"/>
                <w:szCs w:val="22"/>
              </w:rPr>
            </w:pPr>
            <w:r w:rsidRPr="00CC60A9">
              <w:rPr>
                <w:rFonts w:cs="Arial"/>
                <w:sz w:val="22"/>
                <w:szCs w:val="22"/>
              </w:rPr>
              <w:t>Are there opportunities to better promote equality of opportunity for people within the Section 75 equalities categories?</w:t>
            </w:r>
          </w:p>
        </w:tc>
      </w:tr>
      <w:tr w:rsidR="00E91D60" w:rsidRPr="00CC60A9"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lastRenderedPageBreak/>
              <w:t>Section 75 category</w:t>
            </w:r>
          </w:p>
        </w:tc>
        <w:tc>
          <w:tcPr>
            <w:tcW w:w="4253" w:type="dxa"/>
            <w:shd w:val="clear" w:color="auto" w:fill="D9D9D9" w:themeFill="background1" w:themeFillShade="D9"/>
            <w:vAlign w:val="center"/>
          </w:tcPr>
          <w:p w14:paraId="6E86A204"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Yes</w:t>
            </w:r>
            <w:r w:rsidRPr="00CC60A9">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No</w:t>
            </w:r>
            <w:r w:rsidRPr="00CC60A9">
              <w:rPr>
                <w:rFonts w:cs="Arial"/>
                <w:sz w:val="22"/>
                <w:szCs w:val="22"/>
              </w:rPr>
              <w:t>, provide reasons</w:t>
            </w:r>
          </w:p>
        </w:tc>
      </w:tr>
      <w:tr w:rsidR="00E91D60" w:rsidRPr="00CC60A9" w14:paraId="79F92832" w14:textId="77777777" w:rsidTr="00910C75">
        <w:tc>
          <w:tcPr>
            <w:tcW w:w="1843" w:type="dxa"/>
            <w:shd w:val="clear" w:color="auto" w:fill="F2F2F2" w:themeFill="background1" w:themeFillShade="F2"/>
            <w:vAlign w:val="center"/>
          </w:tcPr>
          <w:p w14:paraId="644FECED"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4253" w:type="dxa"/>
          </w:tcPr>
          <w:p w14:paraId="69413150" w14:textId="77777777" w:rsidR="00E91D60" w:rsidRPr="00CC60A9" w:rsidRDefault="00E91D60" w:rsidP="00390DDC">
            <w:pPr>
              <w:autoSpaceDE w:val="0"/>
              <w:autoSpaceDN w:val="0"/>
              <w:adjustRightInd w:val="0"/>
              <w:spacing w:before="240" w:after="240"/>
              <w:rPr>
                <w:rFonts w:cs="Arial"/>
                <w:sz w:val="22"/>
                <w:szCs w:val="22"/>
              </w:rPr>
            </w:pPr>
          </w:p>
        </w:tc>
        <w:tc>
          <w:tcPr>
            <w:tcW w:w="4111" w:type="dxa"/>
          </w:tcPr>
          <w:p w14:paraId="050DB583" w14:textId="0200FA00" w:rsidR="00E91D60" w:rsidRPr="00CC60A9" w:rsidRDefault="00DE31EA" w:rsidP="00390DDC">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33BC0E0" w14:textId="77777777" w:rsidTr="00910C75">
        <w:tc>
          <w:tcPr>
            <w:tcW w:w="1843" w:type="dxa"/>
            <w:shd w:val="clear" w:color="auto" w:fill="F2F2F2" w:themeFill="background1" w:themeFillShade="F2"/>
            <w:vAlign w:val="center"/>
          </w:tcPr>
          <w:p w14:paraId="6687FC8C"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4253" w:type="dxa"/>
          </w:tcPr>
          <w:p w14:paraId="09F086C4"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B6EC300" w14:textId="63D20242"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4568865" w14:textId="77777777" w:rsidTr="00910C75">
        <w:tc>
          <w:tcPr>
            <w:tcW w:w="1843" w:type="dxa"/>
            <w:shd w:val="clear" w:color="auto" w:fill="F2F2F2" w:themeFill="background1" w:themeFillShade="F2"/>
            <w:vAlign w:val="center"/>
          </w:tcPr>
          <w:p w14:paraId="76631E2C"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4253" w:type="dxa"/>
          </w:tcPr>
          <w:p w14:paraId="53898527"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5DC61D15" w14:textId="3FC87155"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0412960" w14:textId="77777777" w:rsidTr="00910C75">
        <w:tc>
          <w:tcPr>
            <w:tcW w:w="1843" w:type="dxa"/>
            <w:shd w:val="clear" w:color="auto" w:fill="F2F2F2" w:themeFill="background1" w:themeFillShade="F2"/>
            <w:vAlign w:val="center"/>
          </w:tcPr>
          <w:p w14:paraId="56BB5565"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Age</w:t>
            </w:r>
          </w:p>
        </w:tc>
        <w:tc>
          <w:tcPr>
            <w:tcW w:w="4253" w:type="dxa"/>
          </w:tcPr>
          <w:p w14:paraId="6BC7E133"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E1755BD" w14:textId="20C481A7"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26E419BE" w14:textId="77777777" w:rsidTr="00910C75">
        <w:tc>
          <w:tcPr>
            <w:tcW w:w="1843" w:type="dxa"/>
            <w:shd w:val="clear" w:color="auto" w:fill="F2F2F2" w:themeFill="background1" w:themeFillShade="F2"/>
            <w:vAlign w:val="center"/>
          </w:tcPr>
          <w:p w14:paraId="2EDD0924"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Marital status</w:t>
            </w:r>
          </w:p>
        </w:tc>
        <w:tc>
          <w:tcPr>
            <w:tcW w:w="4253" w:type="dxa"/>
          </w:tcPr>
          <w:p w14:paraId="70B46592"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53A9746B" w14:textId="20CED6C0"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7486B301" w14:textId="77777777" w:rsidTr="00910C75">
        <w:tc>
          <w:tcPr>
            <w:tcW w:w="1843" w:type="dxa"/>
            <w:shd w:val="clear" w:color="auto" w:fill="F2F2F2" w:themeFill="background1" w:themeFillShade="F2"/>
            <w:vAlign w:val="center"/>
          </w:tcPr>
          <w:p w14:paraId="17BC64F1"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Sexual orientation</w:t>
            </w:r>
          </w:p>
        </w:tc>
        <w:tc>
          <w:tcPr>
            <w:tcW w:w="4253" w:type="dxa"/>
          </w:tcPr>
          <w:p w14:paraId="31794000"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139920A9" w14:textId="4312EBA3"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54916D67" w14:textId="77777777" w:rsidTr="00910C75">
        <w:tc>
          <w:tcPr>
            <w:tcW w:w="1843" w:type="dxa"/>
            <w:shd w:val="clear" w:color="auto" w:fill="F2F2F2" w:themeFill="background1" w:themeFillShade="F2"/>
            <w:vAlign w:val="center"/>
          </w:tcPr>
          <w:p w14:paraId="6E8E35BB"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Men and women generally</w:t>
            </w:r>
          </w:p>
        </w:tc>
        <w:tc>
          <w:tcPr>
            <w:tcW w:w="4253" w:type="dxa"/>
          </w:tcPr>
          <w:p w14:paraId="60B03740"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34476E0" w14:textId="76327C1E"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E91D60" w:rsidRPr="00CC60A9" w14:paraId="0B3C8CD4" w14:textId="77777777" w:rsidTr="00910C75">
        <w:tc>
          <w:tcPr>
            <w:tcW w:w="1843" w:type="dxa"/>
            <w:shd w:val="clear" w:color="auto" w:fill="F2F2F2" w:themeFill="background1" w:themeFillShade="F2"/>
            <w:vAlign w:val="center"/>
          </w:tcPr>
          <w:p w14:paraId="6A1EF630"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Disability</w:t>
            </w:r>
          </w:p>
        </w:tc>
        <w:tc>
          <w:tcPr>
            <w:tcW w:w="4253" w:type="dxa"/>
          </w:tcPr>
          <w:p w14:paraId="40D76D3F" w14:textId="77777777" w:rsidR="00E91D60" w:rsidRPr="00CC60A9" w:rsidRDefault="00E91D60" w:rsidP="005E1F31">
            <w:pPr>
              <w:autoSpaceDE w:val="0"/>
              <w:autoSpaceDN w:val="0"/>
              <w:adjustRightInd w:val="0"/>
              <w:spacing w:before="240" w:after="240"/>
              <w:rPr>
                <w:rFonts w:cs="Arial"/>
                <w:sz w:val="22"/>
                <w:szCs w:val="22"/>
              </w:rPr>
            </w:pPr>
          </w:p>
        </w:tc>
        <w:tc>
          <w:tcPr>
            <w:tcW w:w="4111" w:type="dxa"/>
          </w:tcPr>
          <w:p w14:paraId="2386F39D" w14:textId="69C6F2FE" w:rsidR="00E91D60" w:rsidRPr="00CC60A9" w:rsidRDefault="00DD67FA" w:rsidP="00390DDC">
            <w:pPr>
              <w:autoSpaceDE w:val="0"/>
              <w:autoSpaceDN w:val="0"/>
              <w:adjustRightInd w:val="0"/>
              <w:spacing w:before="240" w:after="240"/>
              <w:rPr>
                <w:rFonts w:cs="Arial"/>
                <w:sz w:val="22"/>
                <w:szCs w:val="22"/>
              </w:rPr>
            </w:pPr>
            <w:r w:rsidRPr="00CC60A9">
              <w:rPr>
                <w:sz w:val="22"/>
                <w:szCs w:val="22"/>
              </w:rPr>
              <w:t>No, there is no impact on this category</w:t>
            </w:r>
          </w:p>
        </w:tc>
      </w:tr>
      <w:tr w:rsidR="00E91D60" w:rsidRPr="00CC60A9" w14:paraId="4794C85E" w14:textId="77777777" w:rsidTr="00910C75">
        <w:tc>
          <w:tcPr>
            <w:tcW w:w="1843" w:type="dxa"/>
            <w:shd w:val="clear" w:color="auto" w:fill="F2F2F2" w:themeFill="background1" w:themeFillShade="F2"/>
            <w:vAlign w:val="center"/>
          </w:tcPr>
          <w:p w14:paraId="2CF35CBC"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Dependants</w:t>
            </w:r>
          </w:p>
        </w:tc>
        <w:tc>
          <w:tcPr>
            <w:tcW w:w="4253" w:type="dxa"/>
          </w:tcPr>
          <w:p w14:paraId="0F396939" w14:textId="77777777" w:rsidR="00E91D60" w:rsidRPr="00CC60A9" w:rsidRDefault="00E91D60" w:rsidP="00390DDC">
            <w:pPr>
              <w:autoSpaceDE w:val="0"/>
              <w:autoSpaceDN w:val="0"/>
              <w:adjustRightInd w:val="0"/>
              <w:spacing w:before="240" w:after="240"/>
              <w:rPr>
                <w:rFonts w:cs="Arial"/>
                <w:sz w:val="22"/>
                <w:szCs w:val="22"/>
              </w:rPr>
            </w:pPr>
          </w:p>
        </w:tc>
        <w:tc>
          <w:tcPr>
            <w:tcW w:w="4111" w:type="dxa"/>
          </w:tcPr>
          <w:p w14:paraId="288669C7" w14:textId="46974310" w:rsidR="00E91D60" w:rsidRPr="00CC60A9" w:rsidRDefault="00DE31EA" w:rsidP="005E1F31">
            <w:pPr>
              <w:autoSpaceDE w:val="0"/>
              <w:autoSpaceDN w:val="0"/>
              <w:adjustRightInd w:val="0"/>
              <w:spacing w:before="240" w:after="240"/>
              <w:rPr>
                <w:rFonts w:cs="Arial"/>
                <w:sz w:val="22"/>
                <w:szCs w:val="22"/>
              </w:rPr>
            </w:pPr>
            <w:r w:rsidRPr="00CC60A9">
              <w:rPr>
                <w:sz w:val="22"/>
                <w:szCs w:val="22"/>
              </w:rPr>
              <w:t>No, there is no impact on this category</w:t>
            </w:r>
          </w:p>
        </w:tc>
      </w:tr>
    </w:tbl>
    <w:p w14:paraId="51245CE1" w14:textId="77777777" w:rsidR="003A03FB" w:rsidRPr="00CC60A9"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CC60A9" w14:paraId="15A74CF7" w14:textId="77777777" w:rsidTr="00910C75">
        <w:trPr>
          <w:trHeight w:val="376"/>
        </w:trPr>
        <w:tc>
          <w:tcPr>
            <w:tcW w:w="10173" w:type="dxa"/>
            <w:gridSpan w:val="3"/>
            <w:shd w:val="clear" w:color="auto" w:fill="D9D9D9" w:themeFill="background1" w:themeFillShade="D9"/>
          </w:tcPr>
          <w:p w14:paraId="7B0BFAF4" w14:textId="4216C62C" w:rsidR="00E91D60" w:rsidRPr="00CC60A9" w:rsidRDefault="00E91D60" w:rsidP="00910C75">
            <w:pPr>
              <w:autoSpaceDE w:val="0"/>
              <w:autoSpaceDN w:val="0"/>
              <w:adjustRightInd w:val="0"/>
              <w:spacing w:before="120" w:after="120"/>
              <w:ind w:left="357" w:hanging="357"/>
              <w:rPr>
                <w:rFonts w:cs="Arial"/>
                <w:sz w:val="22"/>
                <w:szCs w:val="22"/>
              </w:rPr>
            </w:pPr>
            <w:r w:rsidRPr="00CC60A9">
              <w:rPr>
                <w:rFonts w:cs="Arial"/>
                <w:sz w:val="22"/>
                <w:szCs w:val="22"/>
              </w:rPr>
              <w:br w:type="page"/>
            </w:r>
            <w:r w:rsidRPr="00CC60A9">
              <w:rPr>
                <w:rFonts w:cs="Arial"/>
                <w:sz w:val="22"/>
                <w:szCs w:val="22"/>
              </w:rPr>
              <w:br w:type="page"/>
            </w:r>
            <w:r w:rsidR="00445430" w:rsidRPr="00CC60A9">
              <w:rPr>
                <w:rFonts w:cs="Arial"/>
                <w:b/>
                <w:bCs/>
                <w:sz w:val="22"/>
                <w:szCs w:val="22"/>
              </w:rPr>
              <w:t>Screening Question</w:t>
            </w:r>
            <w:r w:rsidR="00445430" w:rsidRPr="00CC60A9">
              <w:rPr>
                <w:rFonts w:cs="Arial"/>
                <w:sz w:val="22"/>
                <w:szCs w:val="22"/>
              </w:rPr>
              <w:t xml:space="preserve"> </w:t>
            </w:r>
            <w:r w:rsidRPr="00CC60A9">
              <w:rPr>
                <w:rFonts w:cs="Arial"/>
                <w:b/>
                <w:sz w:val="22"/>
                <w:szCs w:val="22"/>
              </w:rPr>
              <w:t>3</w:t>
            </w:r>
            <w:r w:rsidRPr="00CC60A9">
              <w:rPr>
                <w:rFonts w:cs="Arial"/>
                <w:sz w:val="22"/>
                <w:szCs w:val="22"/>
              </w:rPr>
              <w:t xml:space="preserve"> </w:t>
            </w:r>
          </w:p>
        </w:tc>
      </w:tr>
      <w:tr w:rsidR="00910C75" w:rsidRPr="00CC60A9" w14:paraId="02FF0B75" w14:textId="77777777" w:rsidTr="00910C75">
        <w:trPr>
          <w:trHeight w:val="723"/>
        </w:trPr>
        <w:tc>
          <w:tcPr>
            <w:tcW w:w="10173" w:type="dxa"/>
            <w:gridSpan w:val="3"/>
            <w:shd w:val="clear" w:color="auto" w:fill="B6DDE8"/>
          </w:tcPr>
          <w:p w14:paraId="37A9AA82" w14:textId="598967DC" w:rsidR="00910C75" w:rsidRPr="00CC60A9" w:rsidRDefault="00910C75" w:rsidP="00910C75">
            <w:pPr>
              <w:autoSpaceDE w:val="0"/>
              <w:autoSpaceDN w:val="0"/>
              <w:adjustRightInd w:val="0"/>
              <w:spacing w:before="120" w:after="120"/>
              <w:rPr>
                <w:rFonts w:cs="Arial"/>
                <w:sz w:val="22"/>
                <w:szCs w:val="22"/>
              </w:rPr>
            </w:pPr>
            <w:r w:rsidRPr="00CC60A9">
              <w:rPr>
                <w:rFonts w:cs="Arial"/>
                <w:sz w:val="22"/>
                <w:szCs w:val="22"/>
              </w:rPr>
              <w:t>To what extent is the policy likely to impact on good relations between people of different religious belief, political opinion or racial group? Minor/ Major/ None</w:t>
            </w:r>
          </w:p>
        </w:tc>
      </w:tr>
      <w:tr w:rsidR="00E91D60" w:rsidRPr="00CC60A9"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CC60A9" w:rsidRDefault="00F66840" w:rsidP="00467ECA">
            <w:pPr>
              <w:autoSpaceDE w:val="0"/>
              <w:autoSpaceDN w:val="0"/>
              <w:adjustRightInd w:val="0"/>
              <w:spacing w:before="240" w:after="240"/>
              <w:ind w:right="34"/>
              <w:jc w:val="center"/>
              <w:rPr>
                <w:rFonts w:cs="Arial"/>
                <w:sz w:val="22"/>
                <w:szCs w:val="22"/>
              </w:rPr>
            </w:pPr>
            <w:r w:rsidRPr="00CC60A9">
              <w:rPr>
                <w:rFonts w:cs="Arial"/>
                <w:sz w:val="22"/>
                <w:szCs w:val="22"/>
              </w:rPr>
              <w:t>Level of impact Minor/Major/N</w:t>
            </w:r>
            <w:r w:rsidR="00E91D60" w:rsidRPr="00CC60A9">
              <w:rPr>
                <w:rFonts w:cs="Arial"/>
                <w:sz w:val="22"/>
                <w:szCs w:val="22"/>
              </w:rPr>
              <w:t>one</w:t>
            </w:r>
          </w:p>
        </w:tc>
      </w:tr>
      <w:tr w:rsidR="00876174" w:rsidRPr="00CC60A9" w14:paraId="4DE7BE3A" w14:textId="77777777" w:rsidTr="00910C75">
        <w:tc>
          <w:tcPr>
            <w:tcW w:w="1809" w:type="dxa"/>
            <w:shd w:val="clear" w:color="auto" w:fill="F2F2F2" w:themeFill="background1" w:themeFillShade="F2"/>
            <w:vAlign w:val="center"/>
          </w:tcPr>
          <w:p w14:paraId="4EB59DA9"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6237" w:type="dxa"/>
          </w:tcPr>
          <w:p w14:paraId="286E4525" w14:textId="05CA0F28" w:rsidR="00876174" w:rsidRPr="00CC60A9" w:rsidRDefault="005E7BC5" w:rsidP="005E1F31">
            <w:pPr>
              <w:autoSpaceDE w:val="0"/>
              <w:autoSpaceDN w:val="0"/>
              <w:adjustRightInd w:val="0"/>
              <w:spacing w:before="240" w:after="240"/>
              <w:rPr>
                <w:rFonts w:cs="Arial"/>
                <w:sz w:val="22"/>
                <w:szCs w:val="22"/>
              </w:rPr>
            </w:pPr>
            <w:r w:rsidRPr="00CC60A9">
              <w:rPr>
                <w:sz w:val="22"/>
                <w:szCs w:val="22"/>
              </w:rPr>
              <w:t>There is no identified content that would affect a person’s religious belief therefore no impact on good relations between those of different religious belief.</w:t>
            </w: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64E280D0"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r w:rsidR="00876174" w:rsidRPr="00CC60A9" w14:paraId="54F472D7" w14:textId="77777777" w:rsidTr="00910C75">
        <w:tc>
          <w:tcPr>
            <w:tcW w:w="1809" w:type="dxa"/>
            <w:shd w:val="clear" w:color="auto" w:fill="F2F2F2" w:themeFill="background1" w:themeFillShade="F2"/>
            <w:vAlign w:val="center"/>
          </w:tcPr>
          <w:p w14:paraId="4E79831F"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lastRenderedPageBreak/>
              <w:t>Political opinion</w:t>
            </w:r>
          </w:p>
        </w:tc>
        <w:tc>
          <w:tcPr>
            <w:tcW w:w="6237" w:type="dxa"/>
          </w:tcPr>
          <w:p w14:paraId="26A8241D" w14:textId="49371990" w:rsidR="00876174" w:rsidRPr="00CC60A9" w:rsidRDefault="005E7BC5" w:rsidP="005E1F31">
            <w:pPr>
              <w:autoSpaceDE w:val="0"/>
              <w:autoSpaceDN w:val="0"/>
              <w:adjustRightInd w:val="0"/>
              <w:spacing w:before="240" w:after="240"/>
              <w:rPr>
                <w:rFonts w:cs="Arial"/>
                <w:sz w:val="22"/>
                <w:szCs w:val="22"/>
              </w:rPr>
            </w:pPr>
            <w:r w:rsidRPr="00CC60A9">
              <w:rPr>
                <w:sz w:val="22"/>
                <w:szCs w:val="22"/>
              </w:rPr>
              <w:t>There is no identified content that would affect a person’s political opinion therefore no impact on good relations between those of different political opinion.</w:t>
            </w: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7333FACF"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r w:rsidR="00876174" w:rsidRPr="00CC60A9" w14:paraId="1FDCADAC" w14:textId="77777777" w:rsidTr="00910C75">
        <w:tc>
          <w:tcPr>
            <w:tcW w:w="1809" w:type="dxa"/>
            <w:shd w:val="clear" w:color="auto" w:fill="F2F2F2" w:themeFill="background1" w:themeFillShade="F2"/>
            <w:vAlign w:val="center"/>
          </w:tcPr>
          <w:p w14:paraId="40E69007"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6237" w:type="dxa"/>
          </w:tcPr>
          <w:p w14:paraId="683021ED" w14:textId="1E278714" w:rsidR="00876174" w:rsidRPr="00CC60A9" w:rsidRDefault="00CC60A9" w:rsidP="005E1F31">
            <w:pPr>
              <w:autoSpaceDE w:val="0"/>
              <w:autoSpaceDN w:val="0"/>
              <w:adjustRightInd w:val="0"/>
              <w:spacing w:before="240" w:after="240"/>
              <w:rPr>
                <w:rFonts w:cs="Arial"/>
                <w:sz w:val="22"/>
                <w:szCs w:val="22"/>
              </w:rPr>
            </w:pPr>
            <w:r w:rsidRPr="00CC60A9">
              <w:rPr>
                <w:sz w:val="22"/>
                <w:szCs w:val="22"/>
              </w:rPr>
              <w:t>There is no impact identified relating to racial group or good relations between different races.</w:t>
            </w: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5A39B32F"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bl>
    <w:p w14:paraId="6FFF5428" w14:textId="77777777" w:rsidR="00E91D60" w:rsidRPr="00CC60A9"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CC60A9" w14:paraId="5D7CEC6C" w14:textId="77777777" w:rsidTr="00910C75">
        <w:trPr>
          <w:trHeight w:val="470"/>
        </w:trPr>
        <w:tc>
          <w:tcPr>
            <w:tcW w:w="10173" w:type="dxa"/>
            <w:gridSpan w:val="3"/>
            <w:shd w:val="clear" w:color="auto" w:fill="D9D9D9" w:themeFill="background1" w:themeFillShade="D9"/>
          </w:tcPr>
          <w:p w14:paraId="314C76F9" w14:textId="7EBD5D6C" w:rsidR="00E91D60" w:rsidRPr="00CC60A9" w:rsidRDefault="00445430" w:rsidP="00910C75">
            <w:pPr>
              <w:autoSpaceDE w:val="0"/>
              <w:autoSpaceDN w:val="0"/>
              <w:adjustRightInd w:val="0"/>
              <w:spacing w:before="120" w:after="120"/>
              <w:ind w:left="357" w:hanging="357"/>
              <w:rPr>
                <w:rFonts w:cs="Arial"/>
                <w:sz w:val="22"/>
                <w:szCs w:val="22"/>
              </w:rPr>
            </w:pPr>
            <w:r w:rsidRPr="00CC60A9">
              <w:rPr>
                <w:rFonts w:cs="Arial"/>
                <w:b/>
                <w:sz w:val="22"/>
                <w:szCs w:val="22"/>
              </w:rPr>
              <w:t xml:space="preserve">Screening Question </w:t>
            </w:r>
            <w:r w:rsidR="00E91D60" w:rsidRPr="00CC60A9">
              <w:rPr>
                <w:rFonts w:cs="Arial"/>
                <w:b/>
                <w:sz w:val="22"/>
                <w:szCs w:val="22"/>
              </w:rPr>
              <w:t>4</w:t>
            </w:r>
            <w:r w:rsidR="00E91D60" w:rsidRPr="00CC60A9">
              <w:rPr>
                <w:rFonts w:cs="Arial"/>
                <w:sz w:val="22"/>
                <w:szCs w:val="22"/>
              </w:rPr>
              <w:t xml:space="preserve"> </w:t>
            </w:r>
          </w:p>
        </w:tc>
      </w:tr>
      <w:tr w:rsidR="00910C75" w:rsidRPr="00CC60A9" w14:paraId="42C29F86" w14:textId="77777777" w:rsidTr="00EF3B46">
        <w:trPr>
          <w:trHeight w:val="469"/>
        </w:trPr>
        <w:tc>
          <w:tcPr>
            <w:tcW w:w="10173" w:type="dxa"/>
            <w:gridSpan w:val="3"/>
            <w:shd w:val="clear" w:color="auto" w:fill="B6DDE8"/>
          </w:tcPr>
          <w:p w14:paraId="7D947111" w14:textId="2573EC8C" w:rsidR="00910C75" w:rsidRPr="00CC60A9" w:rsidRDefault="00910C75" w:rsidP="00910C75">
            <w:pPr>
              <w:autoSpaceDE w:val="0"/>
              <w:autoSpaceDN w:val="0"/>
              <w:adjustRightInd w:val="0"/>
              <w:spacing w:before="120" w:after="120"/>
              <w:rPr>
                <w:rFonts w:cs="Arial"/>
                <w:b/>
                <w:sz w:val="22"/>
                <w:szCs w:val="22"/>
              </w:rPr>
            </w:pPr>
            <w:r w:rsidRPr="00CC60A9">
              <w:rPr>
                <w:rFonts w:cs="Arial"/>
                <w:sz w:val="22"/>
                <w:szCs w:val="22"/>
              </w:rPr>
              <w:t>Are there opportunities to better promote good relations between people of different religious belief, political opinion or racial group?</w:t>
            </w:r>
          </w:p>
        </w:tc>
      </w:tr>
      <w:tr w:rsidR="00E91D60" w:rsidRPr="00CC60A9" w14:paraId="6F85B37A" w14:textId="77777777" w:rsidTr="00910C75">
        <w:tc>
          <w:tcPr>
            <w:tcW w:w="1809" w:type="dxa"/>
            <w:shd w:val="clear" w:color="auto" w:fill="D9D9D9" w:themeFill="background1" w:themeFillShade="D9"/>
            <w:vAlign w:val="center"/>
          </w:tcPr>
          <w:p w14:paraId="1C86CD65"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Yes</w:t>
            </w:r>
            <w:r w:rsidRPr="00CC60A9">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No</w:t>
            </w:r>
            <w:r w:rsidRPr="00CC60A9">
              <w:rPr>
                <w:rFonts w:cs="Arial"/>
                <w:sz w:val="22"/>
                <w:szCs w:val="22"/>
              </w:rPr>
              <w:t>, provide reasons</w:t>
            </w:r>
          </w:p>
        </w:tc>
      </w:tr>
      <w:tr w:rsidR="00E91D60" w:rsidRPr="00CC60A9" w14:paraId="59B0C964" w14:textId="77777777" w:rsidTr="00A006BF">
        <w:trPr>
          <w:trHeight w:val="627"/>
        </w:trPr>
        <w:tc>
          <w:tcPr>
            <w:tcW w:w="1809" w:type="dxa"/>
            <w:shd w:val="clear" w:color="auto" w:fill="F2F2F2" w:themeFill="background1" w:themeFillShade="F2"/>
            <w:vAlign w:val="center"/>
          </w:tcPr>
          <w:p w14:paraId="77433A3D" w14:textId="77777777" w:rsidR="00E91D60" w:rsidRPr="00CC60A9" w:rsidRDefault="00E91D60" w:rsidP="00DD78E3">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3969" w:type="dxa"/>
          </w:tcPr>
          <w:p w14:paraId="691E3E27" w14:textId="77777777" w:rsidR="00E91D60" w:rsidRPr="00CC60A9" w:rsidRDefault="00E91D60" w:rsidP="00390DDC">
            <w:pPr>
              <w:autoSpaceDE w:val="0"/>
              <w:autoSpaceDN w:val="0"/>
              <w:adjustRightInd w:val="0"/>
              <w:spacing w:before="240" w:after="240"/>
              <w:rPr>
                <w:rFonts w:cs="Arial"/>
                <w:sz w:val="22"/>
                <w:szCs w:val="22"/>
              </w:rPr>
            </w:pPr>
          </w:p>
        </w:tc>
        <w:tc>
          <w:tcPr>
            <w:tcW w:w="4395" w:type="dxa"/>
          </w:tcPr>
          <w:p w14:paraId="48435215" w14:textId="1B7B4E64" w:rsidR="00E91D60" w:rsidRPr="00CC60A9" w:rsidRDefault="00CC60A9" w:rsidP="005E1F31">
            <w:pPr>
              <w:autoSpaceDE w:val="0"/>
              <w:autoSpaceDN w:val="0"/>
              <w:adjustRightInd w:val="0"/>
              <w:spacing w:before="240" w:after="240"/>
              <w:rPr>
                <w:rFonts w:cs="Arial"/>
                <w:sz w:val="22"/>
                <w:szCs w:val="22"/>
              </w:rPr>
            </w:pPr>
            <w:r w:rsidRPr="00CC60A9">
              <w:rPr>
                <w:sz w:val="22"/>
                <w:szCs w:val="22"/>
              </w:rPr>
              <w:t>No, as this policy has no impact on this group</w:t>
            </w:r>
          </w:p>
        </w:tc>
      </w:tr>
      <w:tr w:rsidR="00CC60A9" w:rsidRPr="00CC60A9" w14:paraId="1F173A4D" w14:textId="77777777" w:rsidTr="00910C75">
        <w:tc>
          <w:tcPr>
            <w:tcW w:w="1809" w:type="dxa"/>
            <w:shd w:val="clear" w:color="auto" w:fill="F2F2F2" w:themeFill="background1" w:themeFillShade="F2"/>
            <w:vAlign w:val="center"/>
          </w:tcPr>
          <w:p w14:paraId="6E2AF264" w14:textId="77777777" w:rsidR="00CC60A9" w:rsidRPr="00CC60A9" w:rsidRDefault="00CC60A9" w:rsidP="00CC60A9">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3969" w:type="dxa"/>
          </w:tcPr>
          <w:p w14:paraId="00A1EA35" w14:textId="77777777" w:rsidR="00CC60A9" w:rsidRPr="00CC60A9" w:rsidRDefault="00CC60A9" w:rsidP="00CC60A9">
            <w:pPr>
              <w:autoSpaceDE w:val="0"/>
              <w:autoSpaceDN w:val="0"/>
              <w:adjustRightInd w:val="0"/>
              <w:spacing w:before="240" w:after="240"/>
              <w:rPr>
                <w:rFonts w:cs="Arial"/>
                <w:sz w:val="22"/>
                <w:szCs w:val="22"/>
              </w:rPr>
            </w:pPr>
          </w:p>
        </w:tc>
        <w:tc>
          <w:tcPr>
            <w:tcW w:w="4395" w:type="dxa"/>
          </w:tcPr>
          <w:p w14:paraId="5EA29ABD" w14:textId="62685C2C" w:rsidR="00CC60A9" w:rsidRPr="00CC60A9" w:rsidRDefault="00CC60A9" w:rsidP="00CC60A9">
            <w:pPr>
              <w:autoSpaceDE w:val="0"/>
              <w:autoSpaceDN w:val="0"/>
              <w:adjustRightInd w:val="0"/>
              <w:spacing w:before="240" w:after="240"/>
              <w:rPr>
                <w:rFonts w:cs="Arial"/>
                <w:sz w:val="22"/>
                <w:szCs w:val="22"/>
              </w:rPr>
            </w:pPr>
            <w:r w:rsidRPr="00CC60A9">
              <w:rPr>
                <w:sz w:val="22"/>
                <w:szCs w:val="22"/>
              </w:rPr>
              <w:t>No, as this policy has no impact on this group</w:t>
            </w:r>
          </w:p>
        </w:tc>
      </w:tr>
      <w:tr w:rsidR="00CC60A9" w:rsidRPr="00CC60A9" w14:paraId="732DC21E" w14:textId="77777777" w:rsidTr="00910C75">
        <w:tc>
          <w:tcPr>
            <w:tcW w:w="1809" w:type="dxa"/>
            <w:shd w:val="clear" w:color="auto" w:fill="F2F2F2" w:themeFill="background1" w:themeFillShade="F2"/>
            <w:vAlign w:val="center"/>
          </w:tcPr>
          <w:p w14:paraId="592461A8" w14:textId="77777777" w:rsidR="00CC60A9" w:rsidRPr="00CC60A9" w:rsidRDefault="00CC60A9" w:rsidP="00CC60A9">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3969" w:type="dxa"/>
          </w:tcPr>
          <w:p w14:paraId="63C34105" w14:textId="77777777" w:rsidR="00CC60A9" w:rsidRPr="00CC60A9" w:rsidRDefault="00CC60A9" w:rsidP="00CC60A9">
            <w:pPr>
              <w:autoSpaceDE w:val="0"/>
              <w:autoSpaceDN w:val="0"/>
              <w:adjustRightInd w:val="0"/>
              <w:spacing w:before="240" w:after="240"/>
              <w:rPr>
                <w:rFonts w:cs="Arial"/>
                <w:sz w:val="22"/>
                <w:szCs w:val="22"/>
              </w:rPr>
            </w:pPr>
          </w:p>
        </w:tc>
        <w:tc>
          <w:tcPr>
            <w:tcW w:w="4395" w:type="dxa"/>
          </w:tcPr>
          <w:p w14:paraId="54A25899" w14:textId="48A23088" w:rsidR="00CC60A9" w:rsidRPr="00CC60A9" w:rsidRDefault="00CC60A9" w:rsidP="00CC60A9">
            <w:pPr>
              <w:autoSpaceDE w:val="0"/>
              <w:autoSpaceDN w:val="0"/>
              <w:adjustRightInd w:val="0"/>
              <w:spacing w:before="240" w:after="240"/>
              <w:rPr>
                <w:rFonts w:cs="Arial"/>
                <w:sz w:val="22"/>
                <w:szCs w:val="22"/>
              </w:rPr>
            </w:pPr>
            <w:r w:rsidRPr="00CC60A9">
              <w:rPr>
                <w:sz w:val="22"/>
                <w:szCs w:val="22"/>
              </w:rPr>
              <w:t>No, as this policy has no impact on this group</w:t>
            </w:r>
          </w:p>
        </w:tc>
      </w:tr>
    </w:tbl>
    <w:p w14:paraId="2331D1A4" w14:textId="77777777" w:rsidR="00910C75" w:rsidRPr="00CC60A9" w:rsidRDefault="00910C75" w:rsidP="00E91D60">
      <w:pPr>
        <w:rPr>
          <w:rFonts w:cs="Arial"/>
          <w:sz w:val="22"/>
          <w:szCs w:val="22"/>
        </w:rPr>
      </w:pPr>
    </w:p>
    <w:p w14:paraId="7A8D78E2" w14:textId="4AD331FF" w:rsidR="00E91D60" w:rsidRPr="00CC60A9" w:rsidRDefault="00766EB5" w:rsidP="00E91D60">
      <w:pPr>
        <w:rPr>
          <w:rFonts w:cs="Arial"/>
          <w:b/>
          <w:sz w:val="22"/>
          <w:szCs w:val="22"/>
        </w:rPr>
      </w:pPr>
      <w:r w:rsidRPr="00CC60A9">
        <w:rPr>
          <w:rFonts w:cs="Arial"/>
          <w:b/>
          <w:sz w:val="22"/>
          <w:szCs w:val="22"/>
        </w:rPr>
        <w:t>Additional C</w:t>
      </w:r>
      <w:r w:rsidR="00E91D60" w:rsidRPr="00CC60A9">
        <w:rPr>
          <w:rFonts w:cs="Arial"/>
          <w:b/>
          <w:sz w:val="22"/>
          <w:szCs w:val="22"/>
        </w:rPr>
        <w:t>onsiderations</w:t>
      </w:r>
    </w:p>
    <w:p w14:paraId="20635FC1" w14:textId="77777777" w:rsidR="00E91D60" w:rsidRPr="00CC60A9" w:rsidRDefault="00E91D60" w:rsidP="00E91D60">
      <w:pPr>
        <w:rPr>
          <w:rFonts w:cs="Arial"/>
          <w:sz w:val="22"/>
          <w:szCs w:val="22"/>
        </w:rPr>
      </w:pPr>
    </w:p>
    <w:p w14:paraId="53B144C4" w14:textId="555E0503" w:rsidR="0073123B" w:rsidRPr="00CC60A9" w:rsidRDefault="00766EB5" w:rsidP="0073123B">
      <w:pPr>
        <w:rPr>
          <w:rFonts w:cs="Arial"/>
          <w:b/>
          <w:sz w:val="22"/>
          <w:szCs w:val="22"/>
        </w:rPr>
      </w:pPr>
      <w:r w:rsidRPr="00CC60A9">
        <w:rPr>
          <w:rFonts w:cs="Arial"/>
          <w:b/>
          <w:sz w:val="22"/>
          <w:szCs w:val="22"/>
        </w:rPr>
        <w:t>Multiple I</w:t>
      </w:r>
      <w:r w:rsidR="00E91D60" w:rsidRPr="00CC60A9">
        <w:rPr>
          <w:rFonts w:cs="Arial"/>
          <w:b/>
          <w:sz w:val="22"/>
          <w:szCs w:val="22"/>
        </w:rPr>
        <w:t>dentity</w:t>
      </w:r>
    </w:p>
    <w:p w14:paraId="125CACB8" w14:textId="5CDBDBFB"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CC60A9">
        <w:rPr>
          <w:rFonts w:cs="Arial"/>
          <w:sz w:val="22"/>
          <w:szCs w:val="22"/>
        </w:rPr>
        <w:t xml:space="preserve">   </w:t>
      </w:r>
      <w:r w:rsidRPr="00CC60A9">
        <w:rPr>
          <w:rFonts w:cs="Arial"/>
          <w:sz w:val="22"/>
          <w:szCs w:val="22"/>
        </w:rPr>
        <w:t>(</w:t>
      </w:r>
      <w:r w:rsidR="00766EB5" w:rsidRPr="00CC60A9">
        <w:rPr>
          <w:rFonts w:cs="Arial"/>
          <w:sz w:val="22"/>
          <w:szCs w:val="22"/>
        </w:rPr>
        <w:t>For example:</w:t>
      </w:r>
      <w:r w:rsidRPr="00CC60A9">
        <w:rPr>
          <w:rFonts w:cs="Arial"/>
          <w:sz w:val="22"/>
          <w:szCs w:val="22"/>
        </w:rPr>
        <w:t xml:space="preserve"> disabled minority ethnic people; disabled women; young Protestant men; and young lesbians, gay and bisexual people).</w:t>
      </w:r>
      <w:r w:rsidRPr="00CC60A9">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C60A9" w14:paraId="1A44A737" w14:textId="77777777" w:rsidTr="00EF3B46">
        <w:tc>
          <w:tcPr>
            <w:tcW w:w="10154" w:type="dxa"/>
            <w:shd w:val="clear" w:color="auto" w:fill="auto"/>
          </w:tcPr>
          <w:p w14:paraId="085AC71E" w14:textId="77777777" w:rsidR="006C36D6" w:rsidRPr="00CC60A9" w:rsidRDefault="006C36D6" w:rsidP="007A35CC">
            <w:pPr>
              <w:autoSpaceDE w:val="0"/>
              <w:autoSpaceDN w:val="0"/>
              <w:adjustRightInd w:val="0"/>
              <w:rPr>
                <w:rFonts w:cs="Arial"/>
                <w:sz w:val="22"/>
                <w:szCs w:val="22"/>
              </w:rPr>
            </w:pPr>
          </w:p>
          <w:p w14:paraId="4C5CAC23" w14:textId="291D7E2D" w:rsidR="0073123B" w:rsidRPr="00CC60A9" w:rsidRDefault="00D14489" w:rsidP="007A35CC">
            <w:pPr>
              <w:autoSpaceDE w:val="0"/>
              <w:autoSpaceDN w:val="0"/>
              <w:adjustRightInd w:val="0"/>
              <w:rPr>
                <w:rFonts w:cs="Arial"/>
                <w:sz w:val="22"/>
                <w:szCs w:val="22"/>
              </w:rPr>
            </w:pPr>
            <w:r>
              <w:t>No multiple identity categories identified</w:t>
            </w:r>
            <w:r w:rsidR="00A006BF">
              <w:t>.</w:t>
            </w:r>
          </w:p>
        </w:tc>
      </w:tr>
    </w:tbl>
    <w:p w14:paraId="75C90523" w14:textId="77777777" w:rsidR="0073123B" w:rsidRPr="00CC60A9" w:rsidRDefault="0073123B" w:rsidP="00E91D60">
      <w:pPr>
        <w:autoSpaceDE w:val="0"/>
        <w:autoSpaceDN w:val="0"/>
        <w:adjustRightInd w:val="0"/>
        <w:rPr>
          <w:rFonts w:cs="Arial"/>
          <w:sz w:val="22"/>
          <w:szCs w:val="22"/>
        </w:rPr>
      </w:pPr>
    </w:p>
    <w:p w14:paraId="3BD714DD" w14:textId="77777777" w:rsidR="006C36D6" w:rsidRPr="00CC60A9" w:rsidRDefault="00E91D60" w:rsidP="00E91D60">
      <w:pPr>
        <w:autoSpaceDE w:val="0"/>
        <w:autoSpaceDN w:val="0"/>
        <w:adjustRightInd w:val="0"/>
        <w:rPr>
          <w:rFonts w:cs="Arial"/>
          <w:sz w:val="22"/>
          <w:szCs w:val="22"/>
        </w:rPr>
      </w:pPr>
      <w:r w:rsidRPr="00CC60A9">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C60A9" w14:paraId="3BE29D0F" w14:textId="77777777" w:rsidTr="00EF3B46">
        <w:tc>
          <w:tcPr>
            <w:tcW w:w="10154" w:type="dxa"/>
            <w:shd w:val="clear" w:color="auto" w:fill="auto"/>
          </w:tcPr>
          <w:p w14:paraId="60E13CB4" w14:textId="0F0C7226" w:rsidR="00DD78E3" w:rsidRPr="00CC60A9" w:rsidRDefault="00A006BF" w:rsidP="007A35CC">
            <w:pPr>
              <w:autoSpaceDE w:val="0"/>
              <w:autoSpaceDN w:val="0"/>
              <w:adjustRightInd w:val="0"/>
              <w:rPr>
                <w:rFonts w:cs="Arial"/>
                <w:sz w:val="22"/>
                <w:szCs w:val="22"/>
              </w:rPr>
            </w:pPr>
            <w:r>
              <w:rPr>
                <w:rFonts w:cs="Arial"/>
                <w:sz w:val="22"/>
                <w:szCs w:val="22"/>
              </w:rPr>
              <w:t>n/a</w:t>
            </w:r>
          </w:p>
        </w:tc>
      </w:tr>
    </w:tbl>
    <w:p w14:paraId="7FB00FDA" w14:textId="32EDC90E" w:rsidR="00DD78E3" w:rsidRPr="00CC60A9" w:rsidRDefault="00DD78E3" w:rsidP="00DD78E3">
      <w:pPr>
        <w:tabs>
          <w:tab w:val="left" w:pos="3825"/>
        </w:tabs>
        <w:autoSpaceDE w:val="0"/>
        <w:autoSpaceDN w:val="0"/>
        <w:adjustRightInd w:val="0"/>
        <w:rPr>
          <w:rFonts w:cs="Arial"/>
          <w:b/>
          <w:sz w:val="22"/>
          <w:szCs w:val="22"/>
        </w:rPr>
      </w:pPr>
    </w:p>
    <w:p w14:paraId="6C6A2EF4" w14:textId="40983B3B" w:rsidR="00625162" w:rsidRPr="00CC60A9" w:rsidRDefault="00625162" w:rsidP="00DD78E3">
      <w:pPr>
        <w:tabs>
          <w:tab w:val="left" w:pos="3825"/>
        </w:tabs>
        <w:autoSpaceDE w:val="0"/>
        <w:autoSpaceDN w:val="0"/>
        <w:adjustRightInd w:val="0"/>
        <w:rPr>
          <w:rFonts w:cs="Arial"/>
          <w:b/>
          <w:sz w:val="22"/>
          <w:szCs w:val="22"/>
        </w:rPr>
      </w:pPr>
    </w:p>
    <w:p w14:paraId="2B251230" w14:textId="77777777" w:rsidR="00625162" w:rsidRPr="00CC60A9" w:rsidRDefault="00625162" w:rsidP="00DD78E3">
      <w:pPr>
        <w:tabs>
          <w:tab w:val="left" w:pos="3825"/>
        </w:tabs>
        <w:autoSpaceDE w:val="0"/>
        <w:autoSpaceDN w:val="0"/>
        <w:adjustRightInd w:val="0"/>
        <w:rPr>
          <w:rFonts w:cs="Arial"/>
          <w:b/>
          <w:sz w:val="22"/>
          <w:szCs w:val="22"/>
        </w:rPr>
      </w:pPr>
    </w:p>
    <w:p w14:paraId="2FFC59E0" w14:textId="77137F82" w:rsidR="00E91D60" w:rsidRPr="00CC60A9" w:rsidRDefault="00625162" w:rsidP="00625162">
      <w:pPr>
        <w:tabs>
          <w:tab w:val="left" w:pos="3825"/>
        </w:tabs>
        <w:autoSpaceDE w:val="0"/>
        <w:autoSpaceDN w:val="0"/>
        <w:adjustRightInd w:val="0"/>
        <w:rPr>
          <w:rFonts w:cs="Arial"/>
          <w:sz w:val="22"/>
          <w:szCs w:val="22"/>
          <w:u w:val="single"/>
        </w:rPr>
      </w:pPr>
      <w:bookmarkStart w:id="2" w:name="Part3"/>
      <w:r w:rsidRPr="00CC60A9">
        <w:rPr>
          <w:rFonts w:cs="Arial"/>
          <w:b/>
          <w:sz w:val="22"/>
          <w:szCs w:val="22"/>
          <w:u w:val="single"/>
        </w:rPr>
        <w:t>PART 3 - SCREENING DECISION</w:t>
      </w:r>
    </w:p>
    <w:bookmarkEnd w:id="2"/>
    <w:p w14:paraId="0090F725" w14:textId="77777777" w:rsidR="00625162" w:rsidRPr="00CC60A9" w:rsidRDefault="00625162" w:rsidP="00625162">
      <w:pPr>
        <w:tabs>
          <w:tab w:val="left" w:pos="3825"/>
        </w:tabs>
        <w:autoSpaceDE w:val="0"/>
        <w:autoSpaceDN w:val="0"/>
        <w:adjustRightInd w:val="0"/>
        <w:rPr>
          <w:rFonts w:cs="Arial"/>
          <w:sz w:val="22"/>
          <w:szCs w:val="22"/>
        </w:rPr>
      </w:pPr>
    </w:p>
    <w:p w14:paraId="7F10A529"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is </w:t>
      </w:r>
      <w:r w:rsidRPr="00CC60A9">
        <w:rPr>
          <w:rFonts w:cs="Arial"/>
          <w:b/>
          <w:bCs/>
          <w:sz w:val="22"/>
          <w:szCs w:val="22"/>
          <w:u w:val="single"/>
        </w:rPr>
        <w:t>not</w:t>
      </w:r>
      <w:r w:rsidRPr="00CC60A9">
        <w:rPr>
          <w:rFonts w:cs="Arial"/>
          <w:sz w:val="22"/>
          <w:szCs w:val="22"/>
        </w:rPr>
        <w:t xml:space="preserve"> to conduct an </w:t>
      </w:r>
      <w:r w:rsidRPr="00CC60A9">
        <w:rPr>
          <w:rFonts w:cs="Arial"/>
          <w:b/>
          <w:bCs/>
          <w:sz w:val="22"/>
          <w:szCs w:val="22"/>
        </w:rPr>
        <w:t>equality impact assessment</w:t>
      </w:r>
      <w:r w:rsidRPr="00CC60A9">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CC60A9" w14:paraId="57935D60" w14:textId="77777777" w:rsidTr="00560A3A">
        <w:trPr>
          <w:trHeight w:val="1675"/>
        </w:trPr>
        <w:tc>
          <w:tcPr>
            <w:tcW w:w="10207" w:type="dxa"/>
          </w:tcPr>
          <w:p w14:paraId="3C9D1E57" w14:textId="77777777" w:rsidR="00D40EEE" w:rsidRPr="00CC60A9" w:rsidRDefault="00D40EEE" w:rsidP="00D40EEE">
            <w:pPr>
              <w:autoSpaceDE w:val="0"/>
              <w:autoSpaceDN w:val="0"/>
              <w:adjustRightInd w:val="0"/>
              <w:rPr>
                <w:rFonts w:cs="Arial"/>
                <w:sz w:val="22"/>
                <w:szCs w:val="22"/>
              </w:rPr>
            </w:pPr>
          </w:p>
          <w:p w14:paraId="72A1C09A" w14:textId="069EC60A" w:rsidR="00D40EEE" w:rsidRPr="00CC60A9" w:rsidRDefault="002154E6" w:rsidP="00D40EEE">
            <w:pPr>
              <w:autoSpaceDE w:val="0"/>
              <w:autoSpaceDN w:val="0"/>
              <w:adjustRightInd w:val="0"/>
              <w:rPr>
                <w:rFonts w:cs="Arial"/>
                <w:sz w:val="22"/>
                <w:szCs w:val="22"/>
              </w:rPr>
            </w:pPr>
            <w:r w:rsidRPr="002154E6">
              <w:rPr>
                <w:rFonts w:cs="Arial"/>
                <w:sz w:val="22"/>
                <w:szCs w:val="22"/>
              </w:rPr>
              <w:t xml:space="preserve">There is no negative impact identified for any for the S75 </w:t>
            </w:r>
            <w:r w:rsidR="00576FB7">
              <w:rPr>
                <w:rFonts w:cs="Arial"/>
                <w:sz w:val="22"/>
                <w:szCs w:val="22"/>
              </w:rPr>
              <w:t>g</w:t>
            </w:r>
            <w:r w:rsidRPr="002154E6">
              <w:rPr>
                <w:rFonts w:cs="Arial"/>
                <w:sz w:val="22"/>
                <w:szCs w:val="22"/>
              </w:rPr>
              <w:t>roups.</w:t>
            </w:r>
          </w:p>
          <w:p w14:paraId="4266BB59" w14:textId="77777777" w:rsidR="00D40EEE" w:rsidRPr="00CC60A9" w:rsidRDefault="00D40EEE" w:rsidP="00D40EEE">
            <w:pPr>
              <w:autoSpaceDE w:val="0"/>
              <w:autoSpaceDN w:val="0"/>
              <w:adjustRightInd w:val="0"/>
              <w:rPr>
                <w:rFonts w:cs="Arial"/>
                <w:sz w:val="22"/>
                <w:szCs w:val="22"/>
              </w:rPr>
            </w:pPr>
          </w:p>
          <w:p w14:paraId="7A2E1248" w14:textId="77777777" w:rsidR="00D40EEE" w:rsidRPr="00CC60A9" w:rsidRDefault="00D40EEE" w:rsidP="00D40EEE">
            <w:pPr>
              <w:autoSpaceDE w:val="0"/>
              <w:autoSpaceDN w:val="0"/>
              <w:adjustRightInd w:val="0"/>
              <w:rPr>
                <w:rFonts w:cs="Arial"/>
                <w:sz w:val="22"/>
                <w:szCs w:val="22"/>
              </w:rPr>
            </w:pPr>
          </w:p>
          <w:p w14:paraId="548042E6" w14:textId="77777777" w:rsidR="00E91D60" w:rsidRPr="00CC60A9" w:rsidRDefault="00E91D60" w:rsidP="00E43D7A">
            <w:pPr>
              <w:autoSpaceDE w:val="0"/>
              <w:autoSpaceDN w:val="0"/>
              <w:adjustRightInd w:val="0"/>
              <w:rPr>
                <w:rFonts w:cs="Arial"/>
                <w:sz w:val="22"/>
                <w:szCs w:val="22"/>
              </w:rPr>
            </w:pPr>
          </w:p>
        </w:tc>
      </w:tr>
    </w:tbl>
    <w:p w14:paraId="4B721453" w14:textId="77777777" w:rsidR="00DD78E3" w:rsidRPr="00CC60A9" w:rsidRDefault="00DD78E3" w:rsidP="00E91D60">
      <w:pPr>
        <w:rPr>
          <w:rFonts w:cs="Arial"/>
          <w:sz w:val="22"/>
          <w:szCs w:val="22"/>
        </w:rPr>
      </w:pPr>
    </w:p>
    <w:p w14:paraId="728295EE"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is not to conduct an equality impact assessment the public authority should consider if the policy should be </w:t>
      </w:r>
      <w:r w:rsidRPr="00CC60A9">
        <w:rPr>
          <w:rFonts w:cs="Arial"/>
          <w:b/>
          <w:bCs/>
          <w:sz w:val="22"/>
          <w:szCs w:val="22"/>
        </w:rPr>
        <w:t>mitigated or an alternative policy be introduced</w:t>
      </w:r>
      <w:r w:rsidRPr="00CC60A9">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4FB987BC" w14:textId="77777777" w:rsidTr="00EF3B46">
        <w:trPr>
          <w:trHeight w:val="1497"/>
        </w:trPr>
        <w:tc>
          <w:tcPr>
            <w:tcW w:w="10207" w:type="dxa"/>
          </w:tcPr>
          <w:p w14:paraId="16BECD3D" w14:textId="77777777" w:rsidR="00E91D60" w:rsidRPr="00CC60A9" w:rsidRDefault="00E91D60" w:rsidP="00E43D7A">
            <w:pPr>
              <w:autoSpaceDE w:val="0"/>
              <w:autoSpaceDN w:val="0"/>
              <w:adjustRightInd w:val="0"/>
              <w:rPr>
                <w:rFonts w:cs="Arial"/>
                <w:sz w:val="22"/>
                <w:szCs w:val="22"/>
              </w:rPr>
            </w:pPr>
          </w:p>
          <w:p w14:paraId="30D467B7" w14:textId="74F73239" w:rsidR="00E91D60" w:rsidRPr="00CC60A9" w:rsidRDefault="004D5CE2" w:rsidP="00E43D7A">
            <w:pPr>
              <w:autoSpaceDE w:val="0"/>
              <w:autoSpaceDN w:val="0"/>
              <w:adjustRightInd w:val="0"/>
              <w:rPr>
                <w:rFonts w:cs="Arial"/>
                <w:sz w:val="22"/>
                <w:szCs w:val="22"/>
              </w:rPr>
            </w:pPr>
            <w:r>
              <w:rPr>
                <w:rFonts w:cs="Arial"/>
                <w:sz w:val="22"/>
                <w:szCs w:val="22"/>
              </w:rPr>
              <w:t>Mitigations are in place in the form of exemption allowances</w:t>
            </w:r>
            <w:r w:rsidR="00B67D81">
              <w:rPr>
                <w:rFonts w:cs="Arial"/>
                <w:sz w:val="22"/>
                <w:szCs w:val="22"/>
              </w:rPr>
              <w:t xml:space="preserve"> and the encouragement of reasonable adjustments</w:t>
            </w:r>
            <w:r>
              <w:rPr>
                <w:rFonts w:cs="Arial"/>
                <w:sz w:val="22"/>
                <w:szCs w:val="22"/>
              </w:rPr>
              <w:t>.</w:t>
            </w:r>
            <w:r w:rsidR="006A61B8">
              <w:rPr>
                <w:rFonts w:cs="Arial"/>
                <w:sz w:val="22"/>
                <w:szCs w:val="22"/>
              </w:rPr>
              <w:t xml:space="preserve">  The guide could go further </w:t>
            </w:r>
            <w:r w:rsidR="005C6687">
              <w:rPr>
                <w:rFonts w:cs="Arial"/>
                <w:sz w:val="22"/>
                <w:szCs w:val="22"/>
              </w:rPr>
              <w:t>by</w:t>
            </w:r>
            <w:r w:rsidR="006A61B8">
              <w:rPr>
                <w:rFonts w:cs="Arial"/>
                <w:sz w:val="22"/>
                <w:szCs w:val="22"/>
              </w:rPr>
              <w:t xml:space="preserve"> actively encourag</w:t>
            </w:r>
            <w:r w:rsidR="005C6687">
              <w:rPr>
                <w:rFonts w:cs="Arial"/>
                <w:sz w:val="22"/>
                <w:szCs w:val="22"/>
              </w:rPr>
              <w:t>ing</w:t>
            </w:r>
            <w:r w:rsidR="006A61B8">
              <w:rPr>
                <w:rFonts w:cs="Arial"/>
                <w:sz w:val="22"/>
                <w:szCs w:val="22"/>
              </w:rPr>
              <w:t xml:space="preserve"> managers</w:t>
            </w:r>
            <w:r w:rsidR="005C6687">
              <w:rPr>
                <w:rFonts w:cs="Arial"/>
                <w:sz w:val="22"/>
                <w:szCs w:val="22"/>
              </w:rPr>
              <w:t xml:space="preserve"> to look for opportunities to make the workplace</w:t>
            </w:r>
            <w:r w:rsidR="00B552F8">
              <w:rPr>
                <w:rFonts w:cs="Arial"/>
                <w:sz w:val="22"/>
                <w:szCs w:val="22"/>
              </w:rPr>
              <w:t xml:space="preserve"> better for people with disabilities, e.g. encourage Teams meetings instead of in-person meetings where attendees may be wearing face coverings</w:t>
            </w:r>
            <w:r w:rsidR="00B547DE">
              <w:rPr>
                <w:rFonts w:cs="Arial"/>
                <w:sz w:val="22"/>
                <w:szCs w:val="22"/>
              </w:rPr>
              <w:t xml:space="preserve"> (this </w:t>
            </w:r>
            <w:r w:rsidR="002637D4">
              <w:rPr>
                <w:rFonts w:cs="Arial"/>
                <w:sz w:val="22"/>
                <w:szCs w:val="22"/>
              </w:rPr>
              <w:t>might</w:t>
            </w:r>
            <w:r w:rsidR="00B547DE">
              <w:rPr>
                <w:rFonts w:cs="Arial"/>
                <w:sz w:val="22"/>
                <w:szCs w:val="22"/>
              </w:rPr>
              <w:t xml:space="preserve"> be a better alternative for people </w:t>
            </w:r>
            <w:r w:rsidR="00BE2316">
              <w:rPr>
                <w:rFonts w:cs="Arial"/>
                <w:sz w:val="22"/>
                <w:szCs w:val="22"/>
              </w:rPr>
              <w:t>with a</w:t>
            </w:r>
            <w:r w:rsidR="00B547DE">
              <w:rPr>
                <w:rFonts w:cs="Arial"/>
                <w:sz w:val="22"/>
                <w:szCs w:val="22"/>
              </w:rPr>
              <w:t xml:space="preserve"> hearing</w:t>
            </w:r>
            <w:r w:rsidR="00BE2316">
              <w:rPr>
                <w:rFonts w:cs="Arial"/>
                <w:sz w:val="22"/>
                <w:szCs w:val="22"/>
              </w:rPr>
              <w:t xml:space="preserve"> </w:t>
            </w:r>
            <w:r w:rsidR="00B547DE">
              <w:rPr>
                <w:rFonts w:cs="Arial"/>
                <w:sz w:val="22"/>
                <w:szCs w:val="22"/>
              </w:rPr>
              <w:t>impair</w:t>
            </w:r>
            <w:r w:rsidR="00BE2316">
              <w:rPr>
                <w:rFonts w:cs="Arial"/>
                <w:sz w:val="22"/>
                <w:szCs w:val="22"/>
              </w:rPr>
              <w:t>ment</w:t>
            </w:r>
            <w:r w:rsidR="00B547DE">
              <w:rPr>
                <w:rFonts w:cs="Arial"/>
                <w:sz w:val="22"/>
                <w:szCs w:val="22"/>
              </w:rPr>
              <w:t>)</w:t>
            </w:r>
            <w:r w:rsidR="00B552F8">
              <w:rPr>
                <w:rFonts w:cs="Arial"/>
                <w:sz w:val="22"/>
                <w:szCs w:val="22"/>
              </w:rPr>
              <w:t>.</w:t>
            </w:r>
          </w:p>
          <w:p w14:paraId="117ED66D" w14:textId="2CFCB1CC" w:rsidR="00560A3A" w:rsidRPr="00CC60A9" w:rsidRDefault="00560A3A" w:rsidP="00E43D7A">
            <w:pPr>
              <w:autoSpaceDE w:val="0"/>
              <w:autoSpaceDN w:val="0"/>
              <w:adjustRightInd w:val="0"/>
              <w:rPr>
                <w:rFonts w:cs="Arial"/>
                <w:sz w:val="22"/>
                <w:szCs w:val="22"/>
              </w:rPr>
            </w:pPr>
          </w:p>
          <w:p w14:paraId="49F4CF17" w14:textId="77777777" w:rsidR="00DD78E3" w:rsidRPr="00CC60A9" w:rsidRDefault="00DD78E3" w:rsidP="00E43D7A">
            <w:pPr>
              <w:autoSpaceDE w:val="0"/>
              <w:autoSpaceDN w:val="0"/>
              <w:adjustRightInd w:val="0"/>
              <w:rPr>
                <w:rFonts w:cs="Arial"/>
                <w:sz w:val="22"/>
                <w:szCs w:val="22"/>
              </w:rPr>
            </w:pPr>
          </w:p>
        </w:tc>
      </w:tr>
    </w:tbl>
    <w:p w14:paraId="57727051" w14:textId="77777777" w:rsidR="00910C75" w:rsidRPr="00CC60A9" w:rsidRDefault="00910C75" w:rsidP="00E91D60">
      <w:pPr>
        <w:autoSpaceDE w:val="0"/>
        <w:autoSpaceDN w:val="0"/>
        <w:adjustRightInd w:val="0"/>
        <w:rPr>
          <w:rFonts w:cs="Arial"/>
          <w:sz w:val="22"/>
          <w:szCs w:val="22"/>
        </w:rPr>
      </w:pPr>
    </w:p>
    <w:p w14:paraId="5D0A7CAA" w14:textId="0451F6B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w:t>
      </w:r>
      <w:r w:rsidRPr="00CC60A9">
        <w:rPr>
          <w:rFonts w:cs="Arial"/>
          <w:b/>
          <w:bCs/>
          <w:sz w:val="22"/>
          <w:szCs w:val="22"/>
          <w:u w:val="single"/>
        </w:rPr>
        <w:t>is to</w:t>
      </w:r>
      <w:r w:rsidRPr="00CC60A9">
        <w:rPr>
          <w:rFonts w:cs="Arial"/>
          <w:sz w:val="22"/>
          <w:szCs w:val="22"/>
        </w:rPr>
        <w:t xml:space="preserve"> subject the policy to an </w:t>
      </w:r>
      <w:r w:rsidRPr="00CC60A9">
        <w:rPr>
          <w:rFonts w:cs="Arial"/>
          <w:b/>
          <w:bCs/>
          <w:sz w:val="22"/>
          <w:szCs w:val="22"/>
        </w:rPr>
        <w:t>equality impact assessment</w:t>
      </w:r>
      <w:r w:rsidRPr="00CC60A9">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490539B4" w14:textId="77777777" w:rsidTr="00EF3B46">
        <w:trPr>
          <w:trHeight w:val="1789"/>
        </w:trPr>
        <w:tc>
          <w:tcPr>
            <w:tcW w:w="10207" w:type="dxa"/>
          </w:tcPr>
          <w:p w14:paraId="7BD22C95" w14:textId="20D30E79" w:rsidR="00D40EEE" w:rsidRPr="00CC60A9" w:rsidRDefault="006C4271"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CC60A9" w:rsidRDefault="00E91D60" w:rsidP="00E91D60">
      <w:pPr>
        <w:autoSpaceDE w:val="0"/>
        <w:autoSpaceDN w:val="0"/>
        <w:adjustRightInd w:val="0"/>
        <w:rPr>
          <w:rFonts w:cs="Arial"/>
          <w:b/>
          <w:sz w:val="22"/>
          <w:szCs w:val="22"/>
        </w:rPr>
      </w:pPr>
    </w:p>
    <w:p w14:paraId="18AC5581" w14:textId="77777777" w:rsidR="00192EA1" w:rsidRPr="00CC60A9" w:rsidRDefault="00E91D60" w:rsidP="00560A3A">
      <w:pPr>
        <w:jc w:val="both"/>
        <w:rPr>
          <w:rFonts w:cs="Arial"/>
          <w:sz w:val="22"/>
          <w:szCs w:val="22"/>
        </w:rPr>
      </w:pPr>
      <w:r w:rsidRPr="00CC60A9">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CC60A9" w:rsidRDefault="00DC39DA" w:rsidP="00DD78E3">
      <w:pPr>
        <w:rPr>
          <w:rFonts w:cs="Arial"/>
          <w:b/>
          <w:sz w:val="22"/>
          <w:szCs w:val="22"/>
        </w:rPr>
      </w:pPr>
    </w:p>
    <w:p w14:paraId="2B09A952" w14:textId="24C4A6D9" w:rsidR="00E91D60" w:rsidRPr="00CC60A9" w:rsidRDefault="00E91D60" w:rsidP="00625162">
      <w:pPr>
        <w:rPr>
          <w:rFonts w:cs="Arial"/>
          <w:sz w:val="22"/>
          <w:szCs w:val="22"/>
        </w:rPr>
      </w:pPr>
      <w:r w:rsidRPr="00CC60A9">
        <w:rPr>
          <w:rFonts w:cs="Arial"/>
          <w:b/>
          <w:sz w:val="22"/>
          <w:szCs w:val="22"/>
        </w:rPr>
        <w:t xml:space="preserve">Mitigation </w:t>
      </w:r>
    </w:p>
    <w:p w14:paraId="2CB184CF" w14:textId="77777777" w:rsidR="00E91D60" w:rsidRPr="00CC60A9" w:rsidRDefault="00E91D60" w:rsidP="009215F3">
      <w:pPr>
        <w:autoSpaceDE w:val="0"/>
        <w:autoSpaceDN w:val="0"/>
        <w:adjustRightInd w:val="0"/>
        <w:jc w:val="both"/>
        <w:rPr>
          <w:rFonts w:cs="Arial"/>
          <w:sz w:val="22"/>
          <w:szCs w:val="22"/>
        </w:rPr>
      </w:pPr>
      <w:r w:rsidRPr="00CC60A9">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CC60A9" w:rsidRDefault="00E91D60" w:rsidP="009215F3">
      <w:pPr>
        <w:autoSpaceDE w:val="0"/>
        <w:autoSpaceDN w:val="0"/>
        <w:adjustRightInd w:val="0"/>
        <w:jc w:val="both"/>
        <w:rPr>
          <w:rFonts w:cs="Arial"/>
          <w:sz w:val="22"/>
          <w:szCs w:val="22"/>
        </w:rPr>
      </w:pPr>
    </w:p>
    <w:p w14:paraId="1C2F97DD" w14:textId="77777777" w:rsidR="00DD78E3" w:rsidRPr="00CC60A9" w:rsidRDefault="00E91D60" w:rsidP="009215F3">
      <w:pPr>
        <w:autoSpaceDE w:val="0"/>
        <w:autoSpaceDN w:val="0"/>
        <w:adjustRightInd w:val="0"/>
        <w:jc w:val="both"/>
        <w:rPr>
          <w:rFonts w:cs="Arial"/>
          <w:sz w:val="22"/>
          <w:szCs w:val="22"/>
        </w:rPr>
      </w:pPr>
      <w:r w:rsidRPr="00CC60A9">
        <w:rPr>
          <w:rFonts w:cs="Arial"/>
          <w:sz w:val="22"/>
          <w:szCs w:val="22"/>
        </w:rPr>
        <w:t xml:space="preserve">Can the policy/decision be amended or </w:t>
      </w:r>
      <w:proofErr w:type="gramStart"/>
      <w:r w:rsidRPr="00CC60A9">
        <w:rPr>
          <w:rFonts w:cs="Arial"/>
          <w:sz w:val="22"/>
          <w:szCs w:val="22"/>
        </w:rPr>
        <w:t>changed</w:t>
      </w:r>
      <w:proofErr w:type="gramEnd"/>
      <w:r w:rsidRPr="00CC60A9">
        <w:rPr>
          <w:rFonts w:cs="Arial"/>
          <w:sz w:val="22"/>
          <w:szCs w:val="22"/>
        </w:rPr>
        <w:t xml:space="preserve"> or an alternative policy introduced to better promote equality of opportunity and/or good relations? </w:t>
      </w:r>
    </w:p>
    <w:p w14:paraId="68E1B467" w14:textId="77777777" w:rsidR="00DD78E3" w:rsidRPr="00CC60A9" w:rsidRDefault="00DD78E3" w:rsidP="009215F3">
      <w:pPr>
        <w:autoSpaceDE w:val="0"/>
        <w:autoSpaceDN w:val="0"/>
        <w:adjustRightInd w:val="0"/>
        <w:jc w:val="both"/>
        <w:rPr>
          <w:rFonts w:cs="Arial"/>
          <w:sz w:val="22"/>
          <w:szCs w:val="22"/>
        </w:rPr>
      </w:pPr>
    </w:p>
    <w:p w14:paraId="35D2B952" w14:textId="77777777" w:rsidR="00766EB5" w:rsidRPr="00CC60A9" w:rsidRDefault="00E91D60" w:rsidP="00560A3A">
      <w:pPr>
        <w:autoSpaceDE w:val="0"/>
        <w:autoSpaceDN w:val="0"/>
        <w:adjustRightInd w:val="0"/>
        <w:jc w:val="both"/>
        <w:rPr>
          <w:rFonts w:cs="Arial"/>
          <w:sz w:val="22"/>
          <w:szCs w:val="22"/>
        </w:rPr>
      </w:pPr>
      <w:r w:rsidRPr="00CC60A9">
        <w:rPr>
          <w:rFonts w:cs="Arial"/>
          <w:sz w:val="22"/>
          <w:szCs w:val="22"/>
        </w:rPr>
        <w:t xml:space="preserve">If so, give the </w:t>
      </w:r>
      <w:r w:rsidRPr="00CC60A9">
        <w:rPr>
          <w:rFonts w:cs="Arial"/>
          <w:b/>
          <w:sz w:val="22"/>
          <w:szCs w:val="22"/>
        </w:rPr>
        <w:t xml:space="preserve">reasons </w:t>
      </w:r>
      <w:r w:rsidRPr="00CC60A9">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0AAEE818" w14:textId="77777777" w:rsidTr="00EF3B46">
        <w:trPr>
          <w:trHeight w:val="1557"/>
        </w:trPr>
        <w:tc>
          <w:tcPr>
            <w:tcW w:w="10207" w:type="dxa"/>
          </w:tcPr>
          <w:p w14:paraId="701C59D3" w14:textId="6DF2B4C0" w:rsidR="00D40EEE" w:rsidRPr="00CC60A9" w:rsidRDefault="006C4271" w:rsidP="00E43D7A">
            <w:pPr>
              <w:autoSpaceDE w:val="0"/>
              <w:autoSpaceDN w:val="0"/>
              <w:adjustRightInd w:val="0"/>
              <w:rPr>
                <w:rFonts w:cs="Arial"/>
                <w:sz w:val="22"/>
                <w:szCs w:val="22"/>
              </w:rPr>
            </w:pPr>
            <w:r>
              <w:rPr>
                <w:rFonts w:cs="Arial"/>
                <w:sz w:val="22"/>
                <w:szCs w:val="22"/>
              </w:rPr>
              <w:lastRenderedPageBreak/>
              <w:t>n/a</w:t>
            </w:r>
          </w:p>
        </w:tc>
      </w:tr>
    </w:tbl>
    <w:p w14:paraId="2DC0A481" w14:textId="77777777" w:rsidR="00910C75" w:rsidRPr="00CC60A9" w:rsidRDefault="00910C75" w:rsidP="00E91D60">
      <w:pPr>
        <w:autoSpaceDE w:val="0"/>
        <w:autoSpaceDN w:val="0"/>
        <w:adjustRightInd w:val="0"/>
        <w:jc w:val="both"/>
        <w:rPr>
          <w:rFonts w:cs="Arial"/>
          <w:b/>
          <w:sz w:val="22"/>
          <w:szCs w:val="22"/>
        </w:rPr>
      </w:pPr>
    </w:p>
    <w:p w14:paraId="525BBAF9" w14:textId="35CCF20B" w:rsidR="00E91D60" w:rsidRPr="00CC60A9" w:rsidRDefault="00E91D60" w:rsidP="00E91D60">
      <w:pPr>
        <w:autoSpaceDE w:val="0"/>
        <w:autoSpaceDN w:val="0"/>
        <w:adjustRightInd w:val="0"/>
        <w:jc w:val="both"/>
        <w:rPr>
          <w:rFonts w:cs="Arial"/>
          <w:b/>
          <w:sz w:val="22"/>
          <w:szCs w:val="22"/>
        </w:rPr>
      </w:pPr>
      <w:r w:rsidRPr="00CC60A9">
        <w:rPr>
          <w:rFonts w:cs="Arial"/>
          <w:b/>
          <w:sz w:val="22"/>
          <w:szCs w:val="22"/>
        </w:rPr>
        <w:t>Timetabl</w:t>
      </w:r>
      <w:r w:rsidR="00DB77BD" w:rsidRPr="00CC60A9">
        <w:rPr>
          <w:rFonts w:cs="Arial"/>
          <w:b/>
          <w:sz w:val="22"/>
          <w:szCs w:val="22"/>
        </w:rPr>
        <w:t>ing and P</w:t>
      </w:r>
      <w:r w:rsidRPr="00CC60A9">
        <w:rPr>
          <w:rFonts w:cs="Arial"/>
          <w:b/>
          <w:sz w:val="22"/>
          <w:szCs w:val="22"/>
        </w:rPr>
        <w:t>rioritising</w:t>
      </w:r>
    </w:p>
    <w:p w14:paraId="2420CCC8" w14:textId="77777777" w:rsidR="00E91D60" w:rsidRPr="00CC60A9" w:rsidRDefault="00E91D60" w:rsidP="009215F3">
      <w:pPr>
        <w:rPr>
          <w:rFonts w:cs="Arial"/>
          <w:sz w:val="22"/>
          <w:szCs w:val="22"/>
        </w:rPr>
      </w:pPr>
      <w:r w:rsidRPr="00CC60A9">
        <w:rPr>
          <w:rFonts w:cs="Arial"/>
          <w:sz w:val="22"/>
          <w:szCs w:val="22"/>
        </w:rPr>
        <w:t>Factors to be considered in timetabling and prioritising policies for equality impact assessment.</w:t>
      </w:r>
    </w:p>
    <w:p w14:paraId="195CE4D5" w14:textId="77777777" w:rsidR="00E91D60" w:rsidRPr="00CC60A9" w:rsidRDefault="00E91D60" w:rsidP="009215F3">
      <w:pPr>
        <w:jc w:val="both"/>
        <w:rPr>
          <w:rFonts w:cs="Arial"/>
          <w:sz w:val="22"/>
          <w:szCs w:val="22"/>
        </w:rPr>
      </w:pPr>
    </w:p>
    <w:p w14:paraId="1BC3807E" w14:textId="77777777" w:rsidR="00E91D60" w:rsidRPr="00CC60A9" w:rsidRDefault="00E91D60" w:rsidP="009215F3">
      <w:pPr>
        <w:jc w:val="both"/>
        <w:rPr>
          <w:rFonts w:cs="Arial"/>
          <w:sz w:val="22"/>
          <w:szCs w:val="22"/>
        </w:rPr>
      </w:pPr>
      <w:r w:rsidRPr="00CC60A9">
        <w:rPr>
          <w:rFonts w:cs="Arial"/>
          <w:sz w:val="22"/>
          <w:szCs w:val="22"/>
        </w:rPr>
        <w:t xml:space="preserve">If the policy has been </w:t>
      </w:r>
      <w:r w:rsidRPr="00CC60A9">
        <w:rPr>
          <w:rFonts w:cs="Arial"/>
          <w:b/>
          <w:sz w:val="22"/>
          <w:szCs w:val="22"/>
        </w:rPr>
        <w:t>‘</w:t>
      </w:r>
      <w:r w:rsidRPr="00CC60A9">
        <w:rPr>
          <w:rFonts w:cs="Arial"/>
          <w:b/>
          <w:sz w:val="22"/>
          <w:szCs w:val="22"/>
          <w:u w:val="single"/>
        </w:rPr>
        <w:t>screened in</w:t>
      </w:r>
      <w:r w:rsidRPr="00CC60A9">
        <w:rPr>
          <w:rFonts w:cs="Arial"/>
          <w:b/>
          <w:sz w:val="22"/>
          <w:szCs w:val="22"/>
        </w:rPr>
        <w:t xml:space="preserve">’ </w:t>
      </w:r>
      <w:r w:rsidRPr="00CC60A9">
        <w:rPr>
          <w:rFonts w:cs="Arial"/>
          <w:sz w:val="22"/>
          <w:szCs w:val="22"/>
        </w:rPr>
        <w:t>for equality impact assessment, then please answer the following questions to determine its priority for timetabling the equality impact assessment.</w:t>
      </w:r>
    </w:p>
    <w:p w14:paraId="362535B2" w14:textId="77777777" w:rsidR="00E91D60" w:rsidRPr="00CC60A9" w:rsidRDefault="00E91D60" w:rsidP="009215F3">
      <w:pPr>
        <w:jc w:val="both"/>
        <w:rPr>
          <w:rFonts w:cs="Arial"/>
          <w:sz w:val="22"/>
          <w:szCs w:val="22"/>
        </w:rPr>
      </w:pPr>
    </w:p>
    <w:p w14:paraId="4C89B1EC" w14:textId="77777777" w:rsidR="00E91D60" w:rsidRPr="00CC60A9" w:rsidRDefault="00E91D60" w:rsidP="009215F3">
      <w:pPr>
        <w:pStyle w:val="BodyTextIndent2"/>
        <w:ind w:left="0" w:firstLine="0"/>
        <w:jc w:val="both"/>
        <w:rPr>
          <w:rFonts w:cs="Arial"/>
          <w:sz w:val="22"/>
          <w:szCs w:val="22"/>
        </w:rPr>
      </w:pPr>
      <w:r w:rsidRPr="00CC60A9">
        <w:rPr>
          <w:rFonts w:cs="Arial"/>
          <w:sz w:val="22"/>
          <w:szCs w:val="22"/>
        </w:rPr>
        <w:t>On a scale of 1-3, with 1 being the lowest priority and 3 being the highest, assess the policy in terms of its priority for equality impact assessment.</w:t>
      </w:r>
    </w:p>
    <w:p w14:paraId="597B96C8" w14:textId="77777777" w:rsidR="00E91D60" w:rsidRPr="00CC60A9"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CC60A9" w14:paraId="5FC2CBBE" w14:textId="77777777" w:rsidTr="00EF3B46">
        <w:trPr>
          <w:trHeight w:val="543"/>
        </w:trPr>
        <w:tc>
          <w:tcPr>
            <w:tcW w:w="7372" w:type="dxa"/>
            <w:shd w:val="clear" w:color="auto" w:fill="B6DDE8"/>
            <w:vAlign w:val="center"/>
          </w:tcPr>
          <w:p w14:paraId="75544DA5" w14:textId="77777777" w:rsidR="00E91D60" w:rsidRPr="00CC60A9" w:rsidRDefault="00DD78E3" w:rsidP="00DB77BD">
            <w:pPr>
              <w:numPr>
                <w:ilvl w:val="12"/>
                <w:numId w:val="0"/>
              </w:numPr>
              <w:spacing w:before="120" w:after="120"/>
              <w:rPr>
                <w:rFonts w:cs="Arial"/>
                <w:b/>
                <w:sz w:val="22"/>
                <w:szCs w:val="22"/>
              </w:rPr>
            </w:pPr>
            <w:r w:rsidRPr="00CC60A9">
              <w:rPr>
                <w:rFonts w:cs="Arial"/>
                <w:b/>
                <w:sz w:val="22"/>
                <w:szCs w:val="22"/>
              </w:rPr>
              <w:t>Priority C</w:t>
            </w:r>
            <w:r w:rsidR="00E91D60" w:rsidRPr="00CC60A9">
              <w:rPr>
                <w:rFonts w:cs="Arial"/>
                <w:b/>
                <w:sz w:val="22"/>
                <w:szCs w:val="22"/>
              </w:rPr>
              <w:t>riterion</w:t>
            </w:r>
          </w:p>
        </w:tc>
        <w:tc>
          <w:tcPr>
            <w:tcW w:w="2835" w:type="dxa"/>
            <w:shd w:val="clear" w:color="auto" w:fill="B6DDE8"/>
            <w:vAlign w:val="center"/>
          </w:tcPr>
          <w:p w14:paraId="3E33AEB9" w14:textId="77777777" w:rsidR="00E91D60" w:rsidRPr="00CC60A9" w:rsidRDefault="00E91D60" w:rsidP="00DB77BD">
            <w:pPr>
              <w:numPr>
                <w:ilvl w:val="12"/>
                <w:numId w:val="0"/>
              </w:numPr>
              <w:spacing w:before="120" w:after="120"/>
              <w:jc w:val="center"/>
              <w:rPr>
                <w:rFonts w:cs="Arial"/>
                <w:b/>
                <w:sz w:val="22"/>
                <w:szCs w:val="22"/>
              </w:rPr>
            </w:pPr>
            <w:r w:rsidRPr="00CC60A9">
              <w:rPr>
                <w:rFonts w:cs="Arial"/>
                <w:b/>
                <w:sz w:val="22"/>
                <w:szCs w:val="22"/>
              </w:rPr>
              <w:t>Rating (1-3)</w:t>
            </w:r>
          </w:p>
        </w:tc>
      </w:tr>
      <w:tr w:rsidR="00D62F3E" w:rsidRPr="00CC60A9" w14:paraId="1DABD023" w14:textId="77777777" w:rsidTr="00EF3B46">
        <w:trPr>
          <w:trHeight w:val="330"/>
        </w:trPr>
        <w:tc>
          <w:tcPr>
            <w:tcW w:w="7372" w:type="dxa"/>
            <w:vAlign w:val="center"/>
          </w:tcPr>
          <w:p w14:paraId="4F0F1E60"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CC60A9" w:rsidRDefault="006C7F84" w:rsidP="00D62F3E">
                <w:pPr>
                  <w:numPr>
                    <w:ilvl w:val="12"/>
                    <w:numId w:val="0"/>
                  </w:numPr>
                  <w:rPr>
                    <w:rFonts w:cs="Arial"/>
                    <w:sz w:val="22"/>
                    <w:szCs w:val="22"/>
                  </w:rPr>
                </w:pPr>
                <w:r w:rsidRPr="00CC60A9">
                  <w:rPr>
                    <w:rStyle w:val="PlaceholderText"/>
                    <w:sz w:val="22"/>
                    <w:szCs w:val="22"/>
                  </w:rPr>
                  <w:t>Choose an item.</w:t>
                </w:r>
              </w:p>
            </w:tc>
          </w:sdtContent>
        </w:sdt>
      </w:tr>
      <w:tr w:rsidR="00D62F3E" w:rsidRPr="00CC60A9" w14:paraId="1B596FFB" w14:textId="77777777" w:rsidTr="00EF3B46">
        <w:trPr>
          <w:trHeight w:val="424"/>
        </w:trPr>
        <w:tc>
          <w:tcPr>
            <w:tcW w:w="7372" w:type="dxa"/>
            <w:vAlign w:val="center"/>
          </w:tcPr>
          <w:p w14:paraId="635C8EC7"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CC60A9" w:rsidRDefault="006C7F84" w:rsidP="009E4649">
                <w:pPr>
                  <w:numPr>
                    <w:ilvl w:val="12"/>
                    <w:numId w:val="0"/>
                  </w:numPr>
                  <w:rPr>
                    <w:rFonts w:cs="Arial"/>
                    <w:sz w:val="22"/>
                    <w:szCs w:val="22"/>
                    <w:highlight w:val="yellow"/>
                  </w:rPr>
                </w:pPr>
                <w:r w:rsidRPr="00CC60A9">
                  <w:rPr>
                    <w:rStyle w:val="PlaceholderText"/>
                    <w:sz w:val="22"/>
                    <w:szCs w:val="22"/>
                  </w:rPr>
                  <w:t>Choose an item.</w:t>
                </w:r>
              </w:p>
            </w:tc>
          </w:sdtContent>
        </w:sdt>
      </w:tr>
      <w:tr w:rsidR="00D62F3E" w:rsidRPr="00CC60A9" w14:paraId="294CCA8B" w14:textId="77777777" w:rsidTr="00EF3B46">
        <w:trPr>
          <w:trHeight w:val="473"/>
        </w:trPr>
        <w:tc>
          <w:tcPr>
            <w:tcW w:w="7372" w:type="dxa"/>
            <w:vAlign w:val="center"/>
          </w:tcPr>
          <w:p w14:paraId="5129B0B2"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CC60A9" w:rsidRDefault="006C7F84" w:rsidP="009E4649">
                <w:pPr>
                  <w:numPr>
                    <w:ilvl w:val="12"/>
                    <w:numId w:val="0"/>
                  </w:numPr>
                  <w:rPr>
                    <w:rFonts w:cs="Arial"/>
                    <w:sz w:val="22"/>
                    <w:szCs w:val="22"/>
                  </w:rPr>
                </w:pPr>
                <w:r w:rsidRPr="00CC60A9">
                  <w:rPr>
                    <w:rStyle w:val="PlaceholderText"/>
                    <w:sz w:val="22"/>
                    <w:szCs w:val="22"/>
                  </w:rPr>
                  <w:t>Choose an item.</w:t>
                </w:r>
              </w:p>
            </w:tc>
          </w:sdtContent>
        </w:sdt>
      </w:tr>
      <w:tr w:rsidR="00D62F3E" w:rsidRPr="00CC60A9" w14:paraId="70780E2F" w14:textId="77777777" w:rsidTr="00EF3B46">
        <w:trPr>
          <w:trHeight w:val="544"/>
        </w:trPr>
        <w:tc>
          <w:tcPr>
            <w:tcW w:w="7372" w:type="dxa"/>
            <w:vAlign w:val="center"/>
          </w:tcPr>
          <w:p w14:paraId="0202F930"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CC60A9" w:rsidRDefault="006C7F84" w:rsidP="009E4649">
                <w:pPr>
                  <w:numPr>
                    <w:ilvl w:val="12"/>
                    <w:numId w:val="0"/>
                  </w:numPr>
                  <w:rPr>
                    <w:rFonts w:cs="Arial"/>
                    <w:sz w:val="22"/>
                    <w:szCs w:val="22"/>
                  </w:rPr>
                </w:pPr>
                <w:r w:rsidRPr="00CC60A9">
                  <w:rPr>
                    <w:rStyle w:val="PlaceholderText"/>
                    <w:sz w:val="22"/>
                    <w:szCs w:val="22"/>
                  </w:rPr>
                  <w:t>Choose an item.</w:t>
                </w:r>
              </w:p>
            </w:tc>
          </w:sdtContent>
        </w:sdt>
      </w:tr>
    </w:tbl>
    <w:p w14:paraId="48C505A1" w14:textId="77777777" w:rsidR="00E91D60" w:rsidRPr="00CC60A9" w:rsidRDefault="00E91D60" w:rsidP="00E91D60">
      <w:pPr>
        <w:pStyle w:val="BodyTextIndent2"/>
        <w:ind w:left="0"/>
        <w:rPr>
          <w:rFonts w:cs="Arial"/>
          <w:b/>
          <w:sz w:val="22"/>
          <w:szCs w:val="22"/>
        </w:rPr>
      </w:pPr>
    </w:p>
    <w:p w14:paraId="4975C256" w14:textId="77777777" w:rsidR="0073123B" w:rsidRPr="00CC60A9" w:rsidRDefault="00E91D60" w:rsidP="00560A3A">
      <w:pPr>
        <w:pStyle w:val="BodyTextIndent2"/>
        <w:ind w:left="0" w:firstLine="0"/>
        <w:rPr>
          <w:rFonts w:cs="Arial"/>
          <w:sz w:val="22"/>
          <w:szCs w:val="22"/>
        </w:rPr>
      </w:pPr>
      <w:r w:rsidRPr="00CC60A9">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CC60A9" w:rsidRDefault="00910C75" w:rsidP="00E91D60">
      <w:pPr>
        <w:pStyle w:val="BodyTextIndent2"/>
        <w:ind w:left="0" w:firstLine="0"/>
        <w:rPr>
          <w:rFonts w:cs="Arial"/>
          <w:sz w:val="22"/>
          <w:szCs w:val="22"/>
        </w:rPr>
      </w:pPr>
    </w:p>
    <w:p w14:paraId="211892F3" w14:textId="0597F833" w:rsidR="00E91D60" w:rsidRPr="00CC60A9" w:rsidRDefault="00E91D60" w:rsidP="00E91D60">
      <w:pPr>
        <w:pStyle w:val="BodyTextIndent2"/>
        <w:ind w:left="0" w:firstLine="0"/>
        <w:rPr>
          <w:rFonts w:cs="Arial"/>
          <w:sz w:val="22"/>
          <w:szCs w:val="22"/>
        </w:rPr>
      </w:pPr>
      <w:r w:rsidRPr="00CC60A9">
        <w:rPr>
          <w:rFonts w:cs="Arial"/>
          <w:sz w:val="22"/>
          <w:szCs w:val="22"/>
        </w:rPr>
        <w:t>Is the policy affected by timetables established by other relevant public authorities?</w:t>
      </w:r>
    </w:p>
    <w:p w14:paraId="576925FF" w14:textId="05002E67" w:rsidR="00DB77BD" w:rsidRPr="00CC60A9" w:rsidRDefault="00E91D60" w:rsidP="00A64A1B">
      <w:pPr>
        <w:pStyle w:val="BodyTextIndent2"/>
        <w:ind w:left="0" w:firstLine="0"/>
        <w:rPr>
          <w:rFonts w:cs="Arial"/>
          <w:color w:val="FF0000"/>
          <w:sz w:val="22"/>
          <w:szCs w:val="22"/>
        </w:rPr>
      </w:pPr>
      <w:r w:rsidRPr="00CC60A9">
        <w:rPr>
          <w:rFonts w:cs="Arial"/>
          <w:sz w:val="22"/>
          <w:szCs w:val="22"/>
        </w:rPr>
        <w:t>If yes, please provide details</w:t>
      </w:r>
      <w:r w:rsidR="0073123B" w:rsidRPr="00CC60A9">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CC60A9" w14:paraId="25556DA6" w14:textId="77777777" w:rsidTr="00EF3B46">
        <w:tc>
          <w:tcPr>
            <w:tcW w:w="10154" w:type="dxa"/>
            <w:shd w:val="clear" w:color="auto" w:fill="auto"/>
          </w:tcPr>
          <w:p w14:paraId="77E384FF" w14:textId="77777777" w:rsidR="00DB77BD" w:rsidRPr="00CC60A9" w:rsidRDefault="00DB77BD" w:rsidP="00FF7169">
            <w:pPr>
              <w:autoSpaceDE w:val="0"/>
              <w:autoSpaceDN w:val="0"/>
              <w:adjustRightInd w:val="0"/>
              <w:rPr>
                <w:rFonts w:cs="Arial"/>
                <w:b/>
                <w:sz w:val="22"/>
                <w:szCs w:val="22"/>
              </w:rPr>
            </w:pPr>
          </w:p>
          <w:p w14:paraId="6E7210E9" w14:textId="77777777" w:rsidR="00DB77BD" w:rsidRPr="00CC60A9" w:rsidRDefault="00DB77BD" w:rsidP="00FF7169">
            <w:pPr>
              <w:autoSpaceDE w:val="0"/>
              <w:autoSpaceDN w:val="0"/>
              <w:adjustRightInd w:val="0"/>
              <w:rPr>
                <w:rFonts w:cs="Arial"/>
                <w:b/>
                <w:sz w:val="22"/>
                <w:szCs w:val="22"/>
              </w:rPr>
            </w:pPr>
          </w:p>
          <w:p w14:paraId="0C39ED68" w14:textId="77777777" w:rsidR="00DB77BD" w:rsidRPr="00CC60A9" w:rsidRDefault="00DB77BD" w:rsidP="00FF7169">
            <w:pPr>
              <w:autoSpaceDE w:val="0"/>
              <w:autoSpaceDN w:val="0"/>
              <w:adjustRightInd w:val="0"/>
              <w:rPr>
                <w:rFonts w:cs="Arial"/>
                <w:b/>
                <w:sz w:val="22"/>
                <w:szCs w:val="22"/>
              </w:rPr>
            </w:pPr>
          </w:p>
        </w:tc>
      </w:tr>
    </w:tbl>
    <w:p w14:paraId="1AF14C3D" w14:textId="77777777" w:rsidR="007856CF" w:rsidRPr="00CC60A9" w:rsidRDefault="007856CF" w:rsidP="00E91D60">
      <w:pPr>
        <w:autoSpaceDE w:val="0"/>
        <w:autoSpaceDN w:val="0"/>
        <w:adjustRightInd w:val="0"/>
        <w:rPr>
          <w:rFonts w:cs="Arial"/>
          <w:b/>
          <w:sz w:val="22"/>
          <w:szCs w:val="22"/>
        </w:rPr>
      </w:pPr>
    </w:p>
    <w:p w14:paraId="699B5851" w14:textId="365A9C65" w:rsidR="00E91D60" w:rsidRPr="00CC60A9" w:rsidRDefault="00625162" w:rsidP="00E91D60">
      <w:pPr>
        <w:autoSpaceDE w:val="0"/>
        <w:autoSpaceDN w:val="0"/>
        <w:adjustRightInd w:val="0"/>
        <w:rPr>
          <w:rFonts w:cs="Arial"/>
          <w:b/>
          <w:sz w:val="22"/>
          <w:szCs w:val="22"/>
          <w:u w:val="single"/>
        </w:rPr>
      </w:pPr>
      <w:bookmarkStart w:id="3" w:name="Part4"/>
      <w:r w:rsidRPr="00CC60A9">
        <w:rPr>
          <w:rFonts w:cs="Arial"/>
          <w:b/>
          <w:sz w:val="22"/>
          <w:szCs w:val="22"/>
          <w:u w:val="single"/>
        </w:rPr>
        <w:t>PART 4 - MONITORING</w:t>
      </w:r>
    </w:p>
    <w:bookmarkEnd w:id="3"/>
    <w:p w14:paraId="079806E0" w14:textId="77777777" w:rsidR="00E91D60" w:rsidRPr="00CC60A9" w:rsidRDefault="00E91D60" w:rsidP="00E91D60">
      <w:pPr>
        <w:autoSpaceDE w:val="0"/>
        <w:autoSpaceDN w:val="0"/>
        <w:adjustRightInd w:val="0"/>
        <w:rPr>
          <w:rFonts w:cs="Arial"/>
          <w:b/>
          <w:sz w:val="22"/>
          <w:szCs w:val="22"/>
        </w:rPr>
      </w:pPr>
    </w:p>
    <w:p w14:paraId="6E4C84FB"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CC60A9" w:rsidRDefault="00E91D60" w:rsidP="00E91D60">
      <w:pPr>
        <w:autoSpaceDE w:val="0"/>
        <w:autoSpaceDN w:val="0"/>
        <w:adjustRightInd w:val="0"/>
        <w:rPr>
          <w:rFonts w:cs="Arial"/>
          <w:sz w:val="22"/>
          <w:szCs w:val="22"/>
        </w:rPr>
      </w:pPr>
    </w:p>
    <w:p w14:paraId="11DBC595"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CC60A9" w:rsidRDefault="00E91D60" w:rsidP="00E91D60">
      <w:pPr>
        <w:autoSpaceDE w:val="0"/>
        <w:autoSpaceDN w:val="0"/>
        <w:adjustRightInd w:val="0"/>
        <w:rPr>
          <w:rFonts w:cs="Arial"/>
          <w:sz w:val="22"/>
          <w:szCs w:val="22"/>
        </w:rPr>
      </w:pPr>
    </w:p>
    <w:p w14:paraId="6B3F5FF8" w14:textId="18C45308" w:rsidR="00E91D60" w:rsidRDefault="00E91D60" w:rsidP="00FD2056">
      <w:pPr>
        <w:autoSpaceDE w:val="0"/>
        <w:autoSpaceDN w:val="0"/>
        <w:adjustRightInd w:val="0"/>
        <w:rPr>
          <w:rFonts w:cs="Arial"/>
          <w:sz w:val="22"/>
          <w:szCs w:val="22"/>
        </w:rPr>
      </w:pPr>
      <w:r w:rsidRPr="00CC60A9">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EB2297B" w14:textId="53EE29C6" w:rsidR="00965B61" w:rsidRDefault="00965B61" w:rsidP="00FD2056">
      <w:pPr>
        <w:autoSpaceDE w:val="0"/>
        <w:autoSpaceDN w:val="0"/>
        <w:adjustRightInd w:val="0"/>
        <w:rPr>
          <w:rFonts w:cs="Arial"/>
          <w:sz w:val="22"/>
          <w:szCs w:val="22"/>
        </w:rPr>
      </w:pPr>
    </w:p>
    <w:p w14:paraId="76A0FC3F" w14:textId="7C9A4408" w:rsidR="00965B61" w:rsidRPr="00CC60A9" w:rsidRDefault="00965B61" w:rsidP="00965B61">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65B61" w14:paraId="13B44265" w14:textId="77777777" w:rsidTr="00965B61">
        <w:tc>
          <w:tcPr>
            <w:tcW w:w="9928" w:type="dxa"/>
          </w:tcPr>
          <w:p w14:paraId="4530E011" w14:textId="77777777" w:rsidR="00965B61" w:rsidRDefault="00965B61" w:rsidP="00965B61">
            <w:pPr>
              <w:autoSpaceDE w:val="0"/>
              <w:autoSpaceDN w:val="0"/>
              <w:adjustRightInd w:val="0"/>
              <w:rPr>
                <w:rFonts w:cs="Arial"/>
                <w:sz w:val="22"/>
                <w:szCs w:val="22"/>
              </w:rPr>
            </w:pPr>
            <w:r>
              <w:rPr>
                <w:rFonts w:cs="Arial"/>
                <w:sz w:val="22"/>
                <w:szCs w:val="22"/>
              </w:rPr>
              <w:t>Where there are significant changes to this policy, the SHE team will review the equality impacts and present the revised equality screening document to the Equality Working Group.</w:t>
            </w:r>
          </w:p>
          <w:p w14:paraId="4AED7BD4" w14:textId="7F10BB12" w:rsidR="00965B61" w:rsidRDefault="00965B61" w:rsidP="00965B61">
            <w:pPr>
              <w:autoSpaceDE w:val="0"/>
              <w:autoSpaceDN w:val="0"/>
              <w:adjustRightInd w:val="0"/>
              <w:rPr>
                <w:rFonts w:cs="Arial"/>
                <w:sz w:val="22"/>
                <w:szCs w:val="22"/>
              </w:rPr>
            </w:pPr>
            <w:r>
              <w:rPr>
                <w:rFonts w:cs="Arial"/>
                <w:sz w:val="22"/>
                <w:szCs w:val="22"/>
              </w:rPr>
              <w:t>Impacts will be monitored and feedback at regular intervals.</w:t>
            </w:r>
          </w:p>
        </w:tc>
      </w:tr>
    </w:tbl>
    <w:p w14:paraId="72C585D1" w14:textId="0D685567" w:rsidR="00965B61" w:rsidRPr="00CC60A9" w:rsidRDefault="00965B61" w:rsidP="00965B61">
      <w:pPr>
        <w:autoSpaceDE w:val="0"/>
        <w:autoSpaceDN w:val="0"/>
        <w:adjustRightInd w:val="0"/>
        <w:rPr>
          <w:rFonts w:cs="Arial"/>
          <w:sz w:val="22"/>
          <w:szCs w:val="22"/>
        </w:rPr>
      </w:pPr>
    </w:p>
    <w:p w14:paraId="7951A02E" w14:textId="3FE5AC02" w:rsidR="00DB77BD" w:rsidRDefault="00DB77BD" w:rsidP="00FD2056">
      <w:pPr>
        <w:autoSpaceDE w:val="0"/>
        <w:autoSpaceDN w:val="0"/>
        <w:adjustRightInd w:val="0"/>
        <w:rPr>
          <w:rFonts w:cs="Arial"/>
          <w:sz w:val="22"/>
          <w:szCs w:val="22"/>
        </w:rPr>
      </w:pPr>
    </w:p>
    <w:p w14:paraId="690495FA" w14:textId="6FFA7C12" w:rsidR="00965B61" w:rsidRDefault="00965B61" w:rsidP="00FD2056">
      <w:pPr>
        <w:autoSpaceDE w:val="0"/>
        <w:autoSpaceDN w:val="0"/>
        <w:adjustRightInd w:val="0"/>
        <w:rPr>
          <w:rFonts w:cs="Arial"/>
          <w:sz w:val="22"/>
          <w:szCs w:val="22"/>
        </w:rPr>
      </w:pPr>
    </w:p>
    <w:p w14:paraId="7776C016" w14:textId="77777777" w:rsidR="00965B61" w:rsidRPr="00CC60A9" w:rsidRDefault="00965B61" w:rsidP="00FD2056">
      <w:pPr>
        <w:autoSpaceDE w:val="0"/>
        <w:autoSpaceDN w:val="0"/>
        <w:adjustRightInd w:val="0"/>
        <w:rPr>
          <w:rFonts w:cs="Arial"/>
          <w:sz w:val="22"/>
          <w:szCs w:val="22"/>
        </w:rPr>
      </w:pPr>
    </w:p>
    <w:p w14:paraId="4B7B04EA" w14:textId="77777777" w:rsidR="00E91D60" w:rsidRPr="00CC60A9" w:rsidRDefault="00E91D60" w:rsidP="00FD2056">
      <w:pPr>
        <w:autoSpaceDE w:val="0"/>
        <w:autoSpaceDN w:val="0"/>
        <w:adjustRightInd w:val="0"/>
        <w:rPr>
          <w:rFonts w:cs="Arial"/>
          <w:sz w:val="22"/>
          <w:szCs w:val="22"/>
        </w:rPr>
      </w:pPr>
    </w:p>
    <w:p w14:paraId="497856C1" w14:textId="0F8337EC" w:rsidR="00E91D60" w:rsidRPr="00CC60A9" w:rsidRDefault="00625162" w:rsidP="00DB77BD">
      <w:pPr>
        <w:pStyle w:val="BodyTextIndent2"/>
        <w:ind w:left="0" w:firstLine="0"/>
        <w:rPr>
          <w:rFonts w:cs="Arial"/>
          <w:b/>
          <w:sz w:val="22"/>
          <w:szCs w:val="22"/>
          <w:u w:val="single"/>
        </w:rPr>
      </w:pPr>
      <w:bookmarkStart w:id="4" w:name="Part5"/>
      <w:r w:rsidRPr="00CC60A9">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CC60A9" w14:paraId="4CCCE601" w14:textId="77777777" w:rsidTr="00BB73A4">
        <w:trPr>
          <w:trHeight w:val="278"/>
        </w:trPr>
        <w:tc>
          <w:tcPr>
            <w:tcW w:w="2517" w:type="dxa"/>
            <w:shd w:val="clear" w:color="auto" w:fill="BFBFBF"/>
          </w:tcPr>
          <w:bookmarkEnd w:id="4"/>
          <w:p w14:paraId="28A50A79" w14:textId="77777777" w:rsidR="00560A3A" w:rsidRPr="00CC60A9" w:rsidRDefault="00560A3A" w:rsidP="00390DDC">
            <w:pPr>
              <w:spacing w:before="120" w:after="120"/>
              <w:rPr>
                <w:rFonts w:cs="Arial"/>
                <w:b/>
                <w:sz w:val="22"/>
                <w:szCs w:val="22"/>
              </w:rPr>
            </w:pPr>
            <w:r w:rsidRPr="00CC60A9">
              <w:rPr>
                <w:rFonts w:cs="Arial"/>
                <w:b/>
                <w:sz w:val="22"/>
                <w:szCs w:val="22"/>
              </w:rPr>
              <w:t>Policy Title:</w:t>
            </w:r>
          </w:p>
        </w:tc>
        <w:tc>
          <w:tcPr>
            <w:tcW w:w="3828" w:type="dxa"/>
            <w:shd w:val="clear" w:color="auto" w:fill="FFFFFF"/>
          </w:tcPr>
          <w:p w14:paraId="5E8F8E0F" w14:textId="5BF4544F" w:rsidR="00560A3A" w:rsidRPr="00CC60A9" w:rsidRDefault="00911D41" w:rsidP="00390DDC">
            <w:pPr>
              <w:spacing w:before="120" w:after="120"/>
              <w:rPr>
                <w:rFonts w:cs="Arial"/>
                <w:b/>
                <w:sz w:val="22"/>
                <w:szCs w:val="22"/>
              </w:rPr>
            </w:pPr>
            <w:r>
              <w:rPr>
                <w:rFonts w:cs="Arial"/>
                <w:b/>
                <w:sz w:val="22"/>
                <w:szCs w:val="22"/>
              </w:rPr>
              <w:t>Face Covering Guidance</w:t>
            </w:r>
          </w:p>
        </w:tc>
        <w:tc>
          <w:tcPr>
            <w:tcW w:w="2126" w:type="dxa"/>
            <w:shd w:val="clear" w:color="auto" w:fill="BFBFBF"/>
          </w:tcPr>
          <w:p w14:paraId="4449C7F1" w14:textId="77777777" w:rsidR="00560A3A" w:rsidRPr="00CC60A9" w:rsidRDefault="00560A3A" w:rsidP="00390DDC">
            <w:pPr>
              <w:spacing w:before="120" w:after="120"/>
              <w:rPr>
                <w:rFonts w:cs="Arial"/>
                <w:b/>
                <w:sz w:val="22"/>
                <w:szCs w:val="22"/>
              </w:rPr>
            </w:pPr>
            <w:r w:rsidRPr="00CC60A9">
              <w:rPr>
                <w:rFonts w:cs="Arial"/>
                <w:b/>
                <w:sz w:val="22"/>
                <w:szCs w:val="22"/>
              </w:rPr>
              <w:t>Version No:</w:t>
            </w:r>
          </w:p>
        </w:tc>
        <w:tc>
          <w:tcPr>
            <w:tcW w:w="1702" w:type="dxa"/>
            <w:shd w:val="clear" w:color="auto" w:fill="FFFFFF"/>
          </w:tcPr>
          <w:p w14:paraId="5D883101" w14:textId="475348B2" w:rsidR="00560A3A" w:rsidRPr="00CC60A9" w:rsidRDefault="00911D41" w:rsidP="00390DDC">
            <w:pPr>
              <w:spacing w:before="120" w:after="120"/>
              <w:rPr>
                <w:rFonts w:cs="Arial"/>
                <w:b/>
                <w:sz w:val="22"/>
                <w:szCs w:val="22"/>
              </w:rPr>
            </w:pPr>
            <w:r>
              <w:rPr>
                <w:rFonts w:cs="Arial"/>
                <w:b/>
                <w:sz w:val="22"/>
                <w:szCs w:val="22"/>
              </w:rPr>
              <w:t>1</w:t>
            </w:r>
          </w:p>
        </w:tc>
      </w:tr>
      <w:tr w:rsidR="009E6434" w:rsidRPr="00CC60A9" w14:paraId="2738A02E" w14:textId="77777777" w:rsidTr="00BB73A4">
        <w:trPr>
          <w:trHeight w:val="278"/>
        </w:trPr>
        <w:tc>
          <w:tcPr>
            <w:tcW w:w="2517" w:type="dxa"/>
            <w:shd w:val="clear" w:color="auto" w:fill="B6DDE8"/>
          </w:tcPr>
          <w:p w14:paraId="6BA08AC1" w14:textId="77777777" w:rsidR="009E6434" w:rsidRPr="00CC60A9" w:rsidRDefault="009E6434" w:rsidP="00390DDC">
            <w:pPr>
              <w:spacing w:before="120" w:after="120"/>
              <w:rPr>
                <w:rFonts w:cs="Arial"/>
                <w:b/>
                <w:sz w:val="22"/>
                <w:szCs w:val="22"/>
              </w:rPr>
            </w:pPr>
            <w:r w:rsidRPr="00CC60A9">
              <w:rPr>
                <w:rFonts w:cs="Arial"/>
                <w:b/>
                <w:sz w:val="22"/>
                <w:szCs w:val="22"/>
              </w:rPr>
              <w:t>Print Name</w:t>
            </w:r>
          </w:p>
        </w:tc>
        <w:tc>
          <w:tcPr>
            <w:tcW w:w="3828" w:type="dxa"/>
            <w:shd w:val="clear" w:color="auto" w:fill="B6DDE8"/>
          </w:tcPr>
          <w:p w14:paraId="08F7F884" w14:textId="77777777" w:rsidR="009E6434" w:rsidRPr="00CC60A9" w:rsidRDefault="009E6434" w:rsidP="00390DDC">
            <w:pPr>
              <w:spacing w:before="120" w:after="120"/>
              <w:rPr>
                <w:rFonts w:cs="Arial"/>
                <w:b/>
                <w:sz w:val="22"/>
                <w:szCs w:val="22"/>
              </w:rPr>
            </w:pPr>
            <w:r w:rsidRPr="00CC60A9">
              <w:rPr>
                <w:rFonts w:cs="Arial"/>
                <w:b/>
                <w:sz w:val="22"/>
                <w:szCs w:val="22"/>
              </w:rPr>
              <w:t>Signature</w:t>
            </w:r>
          </w:p>
        </w:tc>
        <w:tc>
          <w:tcPr>
            <w:tcW w:w="2126" w:type="dxa"/>
            <w:shd w:val="clear" w:color="auto" w:fill="B6DDE8"/>
          </w:tcPr>
          <w:p w14:paraId="2C0590BC" w14:textId="77777777" w:rsidR="009E6434" w:rsidRPr="00CC60A9" w:rsidRDefault="009E6434" w:rsidP="00390DDC">
            <w:pPr>
              <w:spacing w:before="120" w:after="120"/>
              <w:rPr>
                <w:rFonts w:cs="Arial"/>
                <w:b/>
                <w:sz w:val="22"/>
                <w:szCs w:val="22"/>
              </w:rPr>
            </w:pPr>
            <w:r w:rsidRPr="00CC60A9">
              <w:rPr>
                <w:rFonts w:cs="Arial"/>
                <w:b/>
                <w:sz w:val="22"/>
                <w:szCs w:val="22"/>
              </w:rPr>
              <w:t xml:space="preserve">Position/Job Title      </w:t>
            </w:r>
          </w:p>
        </w:tc>
        <w:tc>
          <w:tcPr>
            <w:tcW w:w="1702" w:type="dxa"/>
            <w:shd w:val="clear" w:color="auto" w:fill="B6DDE8"/>
          </w:tcPr>
          <w:p w14:paraId="6C8E3949" w14:textId="77777777" w:rsidR="009E6434" w:rsidRPr="00CC60A9" w:rsidRDefault="009E6434" w:rsidP="00390DDC">
            <w:pPr>
              <w:spacing w:before="120" w:after="120"/>
              <w:rPr>
                <w:rFonts w:cs="Arial"/>
                <w:b/>
                <w:sz w:val="22"/>
                <w:szCs w:val="22"/>
              </w:rPr>
            </w:pPr>
            <w:r w:rsidRPr="00CC60A9">
              <w:rPr>
                <w:rFonts w:cs="Arial"/>
                <w:b/>
                <w:sz w:val="22"/>
                <w:szCs w:val="22"/>
              </w:rPr>
              <w:t>Date</w:t>
            </w:r>
          </w:p>
        </w:tc>
      </w:tr>
      <w:tr w:rsidR="009E6434" w:rsidRPr="00CC60A9" w14:paraId="55578417" w14:textId="77777777" w:rsidTr="00BB73A4">
        <w:tc>
          <w:tcPr>
            <w:tcW w:w="10173" w:type="dxa"/>
            <w:gridSpan w:val="4"/>
            <w:shd w:val="clear" w:color="auto" w:fill="F2F2F2"/>
          </w:tcPr>
          <w:p w14:paraId="4265C586" w14:textId="77777777" w:rsidR="009E6434" w:rsidRPr="00CC60A9" w:rsidRDefault="009E6434" w:rsidP="009E6434">
            <w:pPr>
              <w:spacing w:before="120" w:after="120"/>
              <w:rPr>
                <w:rFonts w:cs="Arial"/>
                <w:b/>
                <w:sz w:val="22"/>
                <w:szCs w:val="22"/>
              </w:rPr>
            </w:pPr>
            <w:r w:rsidRPr="00CC60A9">
              <w:rPr>
                <w:rFonts w:cs="Arial"/>
                <w:b/>
                <w:sz w:val="22"/>
                <w:szCs w:val="22"/>
              </w:rPr>
              <w:t>Screened By:</w:t>
            </w:r>
          </w:p>
        </w:tc>
      </w:tr>
      <w:tr w:rsidR="009E6434" w:rsidRPr="00CC60A9" w14:paraId="52C9805F" w14:textId="77777777" w:rsidTr="00BB73A4">
        <w:tc>
          <w:tcPr>
            <w:tcW w:w="2517" w:type="dxa"/>
          </w:tcPr>
          <w:p w14:paraId="19733B1A" w14:textId="03F62B7E" w:rsidR="009E6434" w:rsidRPr="00CC60A9" w:rsidRDefault="00E61DA1" w:rsidP="009E6434">
            <w:pPr>
              <w:spacing w:before="120" w:after="120"/>
              <w:rPr>
                <w:rFonts w:cs="Arial"/>
                <w:sz w:val="22"/>
                <w:szCs w:val="22"/>
              </w:rPr>
            </w:pPr>
            <w:r>
              <w:rPr>
                <w:rFonts w:cs="Arial"/>
                <w:sz w:val="22"/>
                <w:szCs w:val="22"/>
              </w:rPr>
              <w:t>Elaine Osborne</w:t>
            </w:r>
          </w:p>
        </w:tc>
        <w:tc>
          <w:tcPr>
            <w:tcW w:w="3828" w:type="dxa"/>
          </w:tcPr>
          <w:p w14:paraId="74AF18A1" w14:textId="05ADC81B" w:rsidR="009E6434" w:rsidRPr="00CC60A9" w:rsidRDefault="00E61DA1" w:rsidP="009E6434">
            <w:pPr>
              <w:spacing w:before="120" w:after="120"/>
              <w:rPr>
                <w:rFonts w:cs="Arial"/>
                <w:sz w:val="22"/>
                <w:szCs w:val="22"/>
              </w:rPr>
            </w:pPr>
            <w:r>
              <w:rPr>
                <w:rFonts w:cs="Arial"/>
                <w:sz w:val="22"/>
                <w:szCs w:val="22"/>
              </w:rPr>
              <w:t>Elaine Osborne</w:t>
            </w:r>
          </w:p>
        </w:tc>
        <w:tc>
          <w:tcPr>
            <w:tcW w:w="2126" w:type="dxa"/>
          </w:tcPr>
          <w:p w14:paraId="7C50BD90" w14:textId="0BA3911B" w:rsidR="009E6434" w:rsidRPr="00CC60A9" w:rsidRDefault="00E61DA1" w:rsidP="009E6434">
            <w:pPr>
              <w:spacing w:before="120" w:after="120"/>
              <w:rPr>
                <w:rFonts w:cs="Arial"/>
                <w:sz w:val="22"/>
                <w:szCs w:val="22"/>
              </w:rPr>
            </w:pPr>
            <w:r>
              <w:rPr>
                <w:rFonts w:cs="Arial"/>
                <w:sz w:val="22"/>
                <w:szCs w:val="22"/>
              </w:rPr>
              <w:t>SHE Advisor</w:t>
            </w:r>
          </w:p>
        </w:tc>
        <w:tc>
          <w:tcPr>
            <w:tcW w:w="1702" w:type="dxa"/>
          </w:tcPr>
          <w:p w14:paraId="40853EDD" w14:textId="39AAD313" w:rsidR="009E6434" w:rsidRPr="00CC60A9" w:rsidRDefault="00E37265" w:rsidP="009E6434">
            <w:pPr>
              <w:spacing w:before="120" w:after="120"/>
              <w:rPr>
                <w:rFonts w:cs="Arial"/>
                <w:sz w:val="22"/>
                <w:szCs w:val="22"/>
              </w:rPr>
            </w:pPr>
            <w:r>
              <w:rPr>
                <w:rFonts w:cs="Arial"/>
                <w:sz w:val="22"/>
                <w:szCs w:val="22"/>
              </w:rPr>
              <w:t>22</w:t>
            </w:r>
            <w:r w:rsidR="00E61DA1">
              <w:rPr>
                <w:rFonts w:cs="Arial"/>
                <w:sz w:val="22"/>
                <w:szCs w:val="22"/>
              </w:rPr>
              <w:t>-</w:t>
            </w:r>
            <w:r>
              <w:rPr>
                <w:rFonts w:cs="Arial"/>
                <w:sz w:val="22"/>
                <w:szCs w:val="22"/>
              </w:rPr>
              <w:t>07</w:t>
            </w:r>
            <w:r w:rsidR="00E61DA1">
              <w:rPr>
                <w:rFonts w:cs="Arial"/>
                <w:sz w:val="22"/>
                <w:szCs w:val="22"/>
              </w:rPr>
              <w:t>-202</w:t>
            </w:r>
            <w:r>
              <w:rPr>
                <w:rFonts w:cs="Arial"/>
                <w:sz w:val="22"/>
                <w:szCs w:val="22"/>
              </w:rPr>
              <w:t>1</w:t>
            </w:r>
          </w:p>
        </w:tc>
      </w:tr>
      <w:tr w:rsidR="009E6434" w:rsidRPr="00CC60A9" w14:paraId="3E469CB8" w14:textId="77777777" w:rsidTr="00BB73A4">
        <w:tc>
          <w:tcPr>
            <w:tcW w:w="10173" w:type="dxa"/>
            <w:gridSpan w:val="4"/>
            <w:shd w:val="clear" w:color="auto" w:fill="F2F2F2"/>
          </w:tcPr>
          <w:p w14:paraId="174E9F6B" w14:textId="77777777" w:rsidR="009E6434" w:rsidRPr="00CC60A9" w:rsidRDefault="009E6434" w:rsidP="009E6434">
            <w:pPr>
              <w:spacing w:before="120" w:after="120"/>
              <w:rPr>
                <w:rFonts w:cs="Arial"/>
                <w:sz w:val="22"/>
                <w:szCs w:val="22"/>
              </w:rPr>
            </w:pPr>
            <w:r w:rsidRPr="00CC60A9">
              <w:rPr>
                <w:rFonts w:cs="Arial"/>
                <w:b/>
                <w:sz w:val="22"/>
                <w:szCs w:val="22"/>
              </w:rPr>
              <w:t>Approved by:</w:t>
            </w:r>
          </w:p>
        </w:tc>
      </w:tr>
      <w:tr w:rsidR="009E6434" w:rsidRPr="00CC60A9" w14:paraId="4E39A9B9" w14:textId="77777777" w:rsidTr="00BB73A4">
        <w:tc>
          <w:tcPr>
            <w:tcW w:w="2517" w:type="dxa"/>
          </w:tcPr>
          <w:p w14:paraId="35F7184F" w14:textId="29D17CD0" w:rsidR="009E6434" w:rsidRPr="00CC60A9" w:rsidRDefault="00E61DA1" w:rsidP="009E6434">
            <w:pPr>
              <w:spacing w:before="120" w:after="120"/>
              <w:rPr>
                <w:rFonts w:cs="Arial"/>
                <w:sz w:val="22"/>
                <w:szCs w:val="22"/>
              </w:rPr>
            </w:pPr>
            <w:r>
              <w:rPr>
                <w:rFonts w:cs="Arial"/>
                <w:sz w:val="22"/>
                <w:szCs w:val="22"/>
              </w:rPr>
              <w:t>John Thompson</w:t>
            </w:r>
          </w:p>
        </w:tc>
        <w:tc>
          <w:tcPr>
            <w:tcW w:w="3828" w:type="dxa"/>
          </w:tcPr>
          <w:p w14:paraId="636C63E4" w14:textId="573AD8E0" w:rsidR="009E6434" w:rsidRPr="00CC60A9" w:rsidRDefault="00C975F6" w:rsidP="009E6434">
            <w:pPr>
              <w:spacing w:before="120" w:after="120"/>
              <w:rPr>
                <w:rFonts w:cs="Arial"/>
                <w:sz w:val="22"/>
                <w:szCs w:val="22"/>
              </w:rPr>
            </w:pPr>
            <w:r>
              <w:rPr>
                <w:rFonts w:cs="Arial"/>
                <w:sz w:val="22"/>
                <w:szCs w:val="22"/>
              </w:rPr>
              <w:t>John Thompson</w:t>
            </w:r>
          </w:p>
        </w:tc>
        <w:tc>
          <w:tcPr>
            <w:tcW w:w="2126" w:type="dxa"/>
          </w:tcPr>
          <w:p w14:paraId="50410FD2" w14:textId="5F18CE57" w:rsidR="009E6434" w:rsidRPr="00CC60A9" w:rsidRDefault="00D6153D" w:rsidP="009E6434">
            <w:pPr>
              <w:spacing w:before="120" w:after="120"/>
              <w:rPr>
                <w:rFonts w:cs="Arial"/>
                <w:sz w:val="22"/>
                <w:szCs w:val="22"/>
              </w:rPr>
            </w:pPr>
            <w:r>
              <w:rPr>
                <w:rFonts w:cs="Arial"/>
                <w:sz w:val="22"/>
                <w:szCs w:val="22"/>
              </w:rPr>
              <w:t>CR and Safety Manager</w:t>
            </w:r>
          </w:p>
        </w:tc>
        <w:tc>
          <w:tcPr>
            <w:tcW w:w="1702" w:type="dxa"/>
          </w:tcPr>
          <w:p w14:paraId="6B08DE01" w14:textId="5C396510" w:rsidR="009E6434" w:rsidRPr="00CC60A9" w:rsidRDefault="00C975F6" w:rsidP="009E6434">
            <w:pPr>
              <w:spacing w:before="120" w:after="120"/>
              <w:rPr>
                <w:rFonts w:cs="Arial"/>
                <w:sz w:val="22"/>
                <w:szCs w:val="22"/>
              </w:rPr>
            </w:pPr>
            <w:r>
              <w:rPr>
                <w:rFonts w:cs="Arial"/>
                <w:sz w:val="22"/>
                <w:szCs w:val="22"/>
              </w:rPr>
              <w:t>26-07-2021</w:t>
            </w:r>
          </w:p>
        </w:tc>
      </w:tr>
    </w:tbl>
    <w:p w14:paraId="153104A3" w14:textId="77777777" w:rsidR="00766EB5" w:rsidRPr="00CC60A9" w:rsidRDefault="00766EB5" w:rsidP="00E91D60">
      <w:pPr>
        <w:rPr>
          <w:rFonts w:cs="Arial"/>
          <w:sz w:val="22"/>
          <w:szCs w:val="22"/>
        </w:rPr>
      </w:pPr>
    </w:p>
    <w:p w14:paraId="148BA04F" w14:textId="20FE5E1F" w:rsidR="00E91D60" w:rsidRPr="00CC60A9" w:rsidRDefault="00E91D60" w:rsidP="00E91D60">
      <w:pPr>
        <w:rPr>
          <w:rFonts w:cs="Arial"/>
          <w:sz w:val="22"/>
          <w:szCs w:val="22"/>
        </w:rPr>
      </w:pPr>
      <w:r w:rsidRPr="00CC60A9">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CC60A9" w:rsidRDefault="000B0B1F" w:rsidP="00E91D60">
      <w:pPr>
        <w:rPr>
          <w:rFonts w:cs="Arial"/>
          <w:sz w:val="22"/>
          <w:szCs w:val="22"/>
        </w:rPr>
      </w:pPr>
    </w:p>
    <w:p w14:paraId="7759F2F0" w14:textId="50C9C9F0" w:rsidR="000B0B1F" w:rsidRPr="00CC60A9" w:rsidRDefault="000B0B1F" w:rsidP="00E91D60">
      <w:pPr>
        <w:rPr>
          <w:rFonts w:cs="Arial"/>
          <w:sz w:val="22"/>
          <w:szCs w:val="22"/>
        </w:rPr>
      </w:pPr>
    </w:p>
    <w:p w14:paraId="10CE2E58" w14:textId="77777777" w:rsidR="0018162C" w:rsidRDefault="0018162C">
      <w:pPr>
        <w:rPr>
          <w:rFonts w:cs="Arial"/>
          <w:sz w:val="22"/>
          <w:szCs w:val="22"/>
        </w:rPr>
      </w:pPr>
      <w:bookmarkStart w:id="5" w:name="Appendix1"/>
      <w:r>
        <w:rPr>
          <w:rFonts w:cs="Arial"/>
          <w:sz w:val="22"/>
          <w:szCs w:val="22"/>
        </w:rPr>
        <w:br w:type="page"/>
      </w:r>
    </w:p>
    <w:p w14:paraId="7945DB3F" w14:textId="2159E5B6" w:rsidR="000B0B1F" w:rsidRPr="00CC60A9" w:rsidRDefault="000B0B1F" w:rsidP="000B0B1F">
      <w:pPr>
        <w:rPr>
          <w:rFonts w:cs="Arial"/>
          <w:b/>
          <w:bCs/>
          <w:sz w:val="22"/>
          <w:szCs w:val="22"/>
          <w:u w:val="single"/>
        </w:rPr>
      </w:pPr>
      <w:r w:rsidRPr="00CC60A9">
        <w:rPr>
          <w:rFonts w:cs="Arial"/>
          <w:b/>
          <w:bCs/>
          <w:sz w:val="22"/>
          <w:szCs w:val="22"/>
          <w:u w:val="single"/>
        </w:rPr>
        <w:lastRenderedPageBreak/>
        <w:t>APPENDIX 1</w:t>
      </w:r>
    </w:p>
    <w:bookmarkEnd w:id="5"/>
    <w:p w14:paraId="74686D51" w14:textId="77777777" w:rsidR="000B0B1F" w:rsidRPr="00CC60A9"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CC60A9" w14:paraId="45C2B17B" w14:textId="77777777" w:rsidTr="00046CAE">
        <w:tc>
          <w:tcPr>
            <w:tcW w:w="675" w:type="dxa"/>
            <w:shd w:val="clear" w:color="auto" w:fill="B6DDE8"/>
          </w:tcPr>
          <w:p w14:paraId="07F8EF9C" w14:textId="77777777" w:rsidR="000B0B1F" w:rsidRPr="00CC60A9" w:rsidRDefault="000B0B1F" w:rsidP="00046CAE">
            <w:pPr>
              <w:jc w:val="center"/>
              <w:rPr>
                <w:rFonts w:cs="Arial"/>
                <w:b/>
                <w:sz w:val="22"/>
                <w:szCs w:val="22"/>
              </w:rPr>
            </w:pPr>
            <w:r w:rsidRPr="00CC60A9">
              <w:rPr>
                <w:rFonts w:cs="Arial"/>
                <w:b/>
                <w:sz w:val="22"/>
                <w:szCs w:val="22"/>
              </w:rPr>
              <w:t xml:space="preserve">Part </w:t>
            </w:r>
          </w:p>
        </w:tc>
        <w:tc>
          <w:tcPr>
            <w:tcW w:w="1560" w:type="dxa"/>
            <w:shd w:val="clear" w:color="auto" w:fill="B6DDE8"/>
          </w:tcPr>
          <w:p w14:paraId="740CE08D" w14:textId="77777777" w:rsidR="000B0B1F" w:rsidRPr="00CC60A9" w:rsidRDefault="000B0B1F" w:rsidP="00046CAE">
            <w:pPr>
              <w:jc w:val="center"/>
              <w:rPr>
                <w:rFonts w:cs="Arial"/>
                <w:b/>
                <w:sz w:val="22"/>
                <w:szCs w:val="22"/>
              </w:rPr>
            </w:pPr>
            <w:r w:rsidRPr="00CC60A9">
              <w:rPr>
                <w:rFonts w:cs="Arial"/>
                <w:b/>
                <w:sz w:val="22"/>
                <w:szCs w:val="22"/>
              </w:rPr>
              <w:t>Part Title</w:t>
            </w:r>
          </w:p>
        </w:tc>
        <w:tc>
          <w:tcPr>
            <w:tcW w:w="8079" w:type="dxa"/>
            <w:shd w:val="clear" w:color="auto" w:fill="B6DDE8"/>
          </w:tcPr>
          <w:p w14:paraId="2D0F79DC" w14:textId="77777777" w:rsidR="000B0B1F" w:rsidRPr="00CC60A9" w:rsidRDefault="000B0B1F" w:rsidP="00046CAE">
            <w:pPr>
              <w:jc w:val="center"/>
              <w:rPr>
                <w:rFonts w:cs="Arial"/>
                <w:b/>
                <w:sz w:val="22"/>
                <w:szCs w:val="22"/>
              </w:rPr>
            </w:pPr>
            <w:r w:rsidRPr="00CC60A9">
              <w:rPr>
                <w:rFonts w:cs="Arial"/>
                <w:b/>
                <w:sz w:val="22"/>
                <w:szCs w:val="22"/>
              </w:rPr>
              <w:t>Description</w:t>
            </w:r>
          </w:p>
        </w:tc>
      </w:tr>
      <w:tr w:rsidR="000B0B1F" w:rsidRPr="00CC60A9" w14:paraId="19C21C1B" w14:textId="77777777" w:rsidTr="00046CAE">
        <w:tc>
          <w:tcPr>
            <w:tcW w:w="675" w:type="dxa"/>
            <w:shd w:val="clear" w:color="auto" w:fill="F2F2F2"/>
          </w:tcPr>
          <w:p w14:paraId="591F9D3D" w14:textId="77777777" w:rsidR="000B0B1F" w:rsidRPr="00CC60A9" w:rsidRDefault="000B0B1F" w:rsidP="00046CAE">
            <w:pPr>
              <w:jc w:val="center"/>
              <w:rPr>
                <w:rFonts w:cs="Arial"/>
                <w:b/>
                <w:sz w:val="22"/>
                <w:szCs w:val="22"/>
              </w:rPr>
            </w:pPr>
            <w:r w:rsidRPr="00CC60A9">
              <w:rPr>
                <w:rFonts w:cs="Arial"/>
                <w:b/>
                <w:sz w:val="22"/>
                <w:szCs w:val="22"/>
              </w:rPr>
              <w:t>1</w:t>
            </w:r>
          </w:p>
        </w:tc>
        <w:tc>
          <w:tcPr>
            <w:tcW w:w="1560" w:type="dxa"/>
            <w:shd w:val="clear" w:color="auto" w:fill="F2F2F2"/>
          </w:tcPr>
          <w:p w14:paraId="2CE01A08" w14:textId="142856CD" w:rsidR="000B0B1F" w:rsidRPr="00CC60A9" w:rsidRDefault="00C975F6" w:rsidP="00046CAE">
            <w:pPr>
              <w:jc w:val="center"/>
              <w:rPr>
                <w:rFonts w:cs="Arial"/>
                <w:b/>
                <w:sz w:val="22"/>
                <w:szCs w:val="22"/>
              </w:rPr>
            </w:pPr>
            <w:hyperlink w:anchor="Part1" w:history="1">
              <w:r w:rsidR="000B0B1F" w:rsidRPr="00CC60A9">
                <w:rPr>
                  <w:rStyle w:val="Hyperlink"/>
                  <w:rFonts w:cs="Arial"/>
                  <w:b/>
                  <w:color w:val="auto"/>
                  <w:sz w:val="22"/>
                  <w:szCs w:val="22"/>
                </w:rPr>
                <w:t>Policy Scoping</w:t>
              </w:r>
            </w:hyperlink>
          </w:p>
        </w:tc>
        <w:tc>
          <w:tcPr>
            <w:tcW w:w="8079" w:type="dxa"/>
            <w:shd w:val="clear" w:color="auto" w:fill="F2F2F2"/>
          </w:tcPr>
          <w:p w14:paraId="2C537BD3" w14:textId="77777777" w:rsidR="000B0B1F" w:rsidRPr="00CC60A9" w:rsidRDefault="000B0B1F" w:rsidP="00046CAE">
            <w:pPr>
              <w:ind w:left="34"/>
              <w:rPr>
                <w:rFonts w:cs="Arial"/>
                <w:bCs/>
                <w:sz w:val="22"/>
                <w:szCs w:val="22"/>
              </w:rPr>
            </w:pPr>
            <w:r w:rsidRPr="00CC60A9">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CC60A9">
              <w:rPr>
                <w:rFonts w:cs="Arial"/>
                <w:bCs/>
                <w:sz w:val="22"/>
                <w:szCs w:val="22"/>
              </w:rPr>
              <w:t>make an assessment of</w:t>
            </w:r>
            <w:proofErr w:type="gramEnd"/>
            <w:r w:rsidRPr="00CC60A9">
              <w:rPr>
                <w:rFonts w:cs="Arial"/>
                <w:bCs/>
                <w:sz w:val="22"/>
                <w:szCs w:val="22"/>
              </w:rPr>
              <w:t xml:space="preserve"> the likely impact on equality of opportunity and good relations</w:t>
            </w:r>
          </w:p>
        </w:tc>
      </w:tr>
      <w:tr w:rsidR="000B0B1F" w:rsidRPr="00CC60A9" w14:paraId="54FA5E7A" w14:textId="77777777" w:rsidTr="00046CAE">
        <w:tc>
          <w:tcPr>
            <w:tcW w:w="675" w:type="dxa"/>
            <w:shd w:val="clear" w:color="auto" w:fill="auto"/>
          </w:tcPr>
          <w:p w14:paraId="46BCF21A" w14:textId="77777777" w:rsidR="000B0B1F" w:rsidRPr="00CC60A9" w:rsidRDefault="000B0B1F" w:rsidP="00046CAE">
            <w:pPr>
              <w:jc w:val="center"/>
              <w:rPr>
                <w:rFonts w:cs="Arial"/>
                <w:b/>
                <w:sz w:val="22"/>
                <w:szCs w:val="22"/>
              </w:rPr>
            </w:pPr>
            <w:r w:rsidRPr="00CC60A9">
              <w:rPr>
                <w:rFonts w:cs="Arial"/>
                <w:b/>
                <w:sz w:val="22"/>
                <w:szCs w:val="22"/>
              </w:rPr>
              <w:t>2</w:t>
            </w:r>
          </w:p>
        </w:tc>
        <w:tc>
          <w:tcPr>
            <w:tcW w:w="1560" w:type="dxa"/>
            <w:shd w:val="clear" w:color="auto" w:fill="auto"/>
          </w:tcPr>
          <w:p w14:paraId="59A0B56C" w14:textId="768586F8" w:rsidR="000B0B1F" w:rsidRPr="00CC60A9" w:rsidRDefault="00C975F6" w:rsidP="00046CAE">
            <w:pPr>
              <w:jc w:val="center"/>
              <w:rPr>
                <w:rFonts w:cs="Arial"/>
                <w:b/>
                <w:sz w:val="22"/>
                <w:szCs w:val="22"/>
              </w:rPr>
            </w:pPr>
            <w:hyperlink w:anchor="Part2" w:history="1">
              <w:r w:rsidR="000B0B1F" w:rsidRPr="00CC60A9">
                <w:rPr>
                  <w:rStyle w:val="Hyperlink"/>
                  <w:rFonts w:cs="Arial"/>
                  <w:b/>
                  <w:color w:val="auto"/>
                  <w:sz w:val="22"/>
                  <w:szCs w:val="22"/>
                </w:rPr>
                <w:t>Screening Questions</w:t>
              </w:r>
            </w:hyperlink>
          </w:p>
        </w:tc>
        <w:tc>
          <w:tcPr>
            <w:tcW w:w="8079" w:type="dxa"/>
            <w:shd w:val="clear" w:color="auto" w:fill="auto"/>
          </w:tcPr>
          <w:p w14:paraId="055CD23F" w14:textId="77777777" w:rsidR="000B0B1F" w:rsidRPr="00CC60A9" w:rsidRDefault="000B0B1F" w:rsidP="00046CAE">
            <w:pPr>
              <w:ind w:left="34"/>
              <w:rPr>
                <w:rFonts w:cs="Arial"/>
                <w:b/>
                <w:bCs/>
                <w:sz w:val="22"/>
                <w:szCs w:val="22"/>
              </w:rPr>
            </w:pPr>
            <w:r w:rsidRPr="00CC60A9">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CC60A9" w14:paraId="781D7965" w14:textId="77777777" w:rsidTr="00046CAE">
        <w:tc>
          <w:tcPr>
            <w:tcW w:w="675" w:type="dxa"/>
            <w:shd w:val="clear" w:color="auto" w:fill="F2F2F2"/>
          </w:tcPr>
          <w:p w14:paraId="240752E0" w14:textId="77777777" w:rsidR="000B0B1F" w:rsidRPr="00CC60A9" w:rsidRDefault="000B0B1F" w:rsidP="00046CAE">
            <w:pPr>
              <w:jc w:val="center"/>
              <w:rPr>
                <w:rFonts w:cs="Arial"/>
                <w:b/>
                <w:sz w:val="22"/>
                <w:szCs w:val="22"/>
              </w:rPr>
            </w:pPr>
            <w:r w:rsidRPr="00CC60A9">
              <w:rPr>
                <w:rFonts w:cs="Arial"/>
                <w:b/>
                <w:sz w:val="22"/>
                <w:szCs w:val="22"/>
              </w:rPr>
              <w:t>3</w:t>
            </w:r>
          </w:p>
        </w:tc>
        <w:tc>
          <w:tcPr>
            <w:tcW w:w="1560" w:type="dxa"/>
            <w:shd w:val="clear" w:color="auto" w:fill="F2F2F2"/>
          </w:tcPr>
          <w:p w14:paraId="48032C13" w14:textId="460AEC11" w:rsidR="000B0B1F" w:rsidRPr="00CC60A9" w:rsidRDefault="00C975F6" w:rsidP="00046CAE">
            <w:pPr>
              <w:jc w:val="center"/>
              <w:rPr>
                <w:rFonts w:cs="Arial"/>
                <w:b/>
                <w:sz w:val="22"/>
                <w:szCs w:val="22"/>
              </w:rPr>
            </w:pPr>
            <w:hyperlink w:anchor="Part3" w:history="1">
              <w:r w:rsidR="000B0B1F" w:rsidRPr="00CC60A9">
                <w:rPr>
                  <w:rStyle w:val="Hyperlink"/>
                  <w:rFonts w:cs="Arial"/>
                  <w:b/>
                  <w:color w:val="auto"/>
                  <w:sz w:val="22"/>
                  <w:szCs w:val="22"/>
                </w:rPr>
                <w:t>Screening Decision</w:t>
              </w:r>
            </w:hyperlink>
          </w:p>
        </w:tc>
        <w:tc>
          <w:tcPr>
            <w:tcW w:w="8079" w:type="dxa"/>
            <w:shd w:val="clear" w:color="auto" w:fill="F2F2F2"/>
          </w:tcPr>
          <w:p w14:paraId="3CBEA06E" w14:textId="77777777" w:rsidR="000B0B1F" w:rsidRPr="00CC60A9" w:rsidRDefault="000B0B1F" w:rsidP="00046CAE">
            <w:pPr>
              <w:ind w:left="34"/>
              <w:rPr>
                <w:rFonts w:cs="Arial"/>
                <w:b/>
                <w:bCs/>
                <w:sz w:val="22"/>
                <w:szCs w:val="22"/>
              </w:rPr>
            </w:pPr>
            <w:r w:rsidRPr="00CC60A9">
              <w:rPr>
                <w:rFonts w:cs="Arial"/>
                <w:bCs/>
                <w:sz w:val="22"/>
                <w:szCs w:val="22"/>
              </w:rPr>
              <w:t>Guides the public authority to reach a screening decision as to whether or not there is a need to carry out an equality impact assessment (EQIA), or to</w:t>
            </w:r>
            <w:r w:rsidRPr="00CC60A9">
              <w:rPr>
                <w:rFonts w:cs="Arial"/>
                <w:b/>
                <w:bCs/>
                <w:sz w:val="22"/>
                <w:szCs w:val="22"/>
              </w:rPr>
              <w:t xml:space="preserve"> </w:t>
            </w:r>
            <w:r w:rsidRPr="00CC60A9">
              <w:rPr>
                <w:rFonts w:cs="Arial"/>
                <w:bCs/>
                <w:sz w:val="22"/>
                <w:szCs w:val="22"/>
              </w:rPr>
              <w:t>introduce</w:t>
            </w:r>
            <w:r w:rsidRPr="00CC60A9">
              <w:rPr>
                <w:rFonts w:cs="Arial"/>
                <w:b/>
                <w:bCs/>
                <w:sz w:val="22"/>
                <w:szCs w:val="22"/>
              </w:rPr>
              <w:t xml:space="preserve"> </w:t>
            </w:r>
            <w:r w:rsidRPr="00CC60A9">
              <w:rPr>
                <w:rFonts w:cs="Arial"/>
                <w:bCs/>
                <w:sz w:val="22"/>
                <w:szCs w:val="22"/>
              </w:rPr>
              <w:t>measures to mitigate the likely impact, or the introduction of an alternative policy to better promote equality of opportunity and/or good relations.</w:t>
            </w:r>
          </w:p>
        </w:tc>
      </w:tr>
      <w:tr w:rsidR="000B0B1F" w:rsidRPr="00CC60A9" w14:paraId="7D9C2BB3" w14:textId="77777777" w:rsidTr="00046CAE">
        <w:tc>
          <w:tcPr>
            <w:tcW w:w="675" w:type="dxa"/>
            <w:shd w:val="clear" w:color="auto" w:fill="auto"/>
          </w:tcPr>
          <w:p w14:paraId="1DC704F0" w14:textId="77777777" w:rsidR="000B0B1F" w:rsidRPr="00CC60A9" w:rsidRDefault="000B0B1F" w:rsidP="00046CAE">
            <w:pPr>
              <w:jc w:val="center"/>
              <w:rPr>
                <w:rFonts w:cs="Arial"/>
                <w:b/>
                <w:sz w:val="22"/>
                <w:szCs w:val="22"/>
              </w:rPr>
            </w:pPr>
            <w:r w:rsidRPr="00CC60A9">
              <w:rPr>
                <w:rFonts w:cs="Arial"/>
                <w:b/>
                <w:sz w:val="22"/>
                <w:szCs w:val="22"/>
              </w:rPr>
              <w:t>4</w:t>
            </w:r>
          </w:p>
        </w:tc>
        <w:tc>
          <w:tcPr>
            <w:tcW w:w="1560" w:type="dxa"/>
            <w:shd w:val="clear" w:color="auto" w:fill="auto"/>
          </w:tcPr>
          <w:p w14:paraId="77153EBB" w14:textId="0F95340F" w:rsidR="000B0B1F" w:rsidRPr="00CC60A9" w:rsidRDefault="00C975F6" w:rsidP="00046CAE">
            <w:pPr>
              <w:jc w:val="center"/>
              <w:rPr>
                <w:rFonts w:cs="Arial"/>
                <w:b/>
                <w:sz w:val="22"/>
                <w:szCs w:val="22"/>
              </w:rPr>
            </w:pPr>
            <w:hyperlink w:anchor="Part4" w:history="1">
              <w:r w:rsidR="000B0B1F" w:rsidRPr="00CC60A9">
                <w:rPr>
                  <w:rStyle w:val="Hyperlink"/>
                  <w:rFonts w:cs="Arial"/>
                  <w:b/>
                  <w:color w:val="auto"/>
                  <w:sz w:val="22"/>
                  <w:szCs w:val="22"/>
                </w:rPr>
                <w:t>Monitoring</w:t>
              </w:r>
            </w:hyperlink>
          </w:p>
        </w:tc>
        <w:tc>
          <w:tcPr>
            <w:tcW w:w="8079" w:type="dxa"/>
            <w:shd w:val="clear" w:color="auto" w:fill="auto"/>
          </w:tcPr>
          <w:p w14:paraId="05147A15" w14:textId="77777777" w:rsidR="000B0B1F" w:rsidRPr="00CC60A9" w:rsidRDefault="000B0B1F" w:rsidP="00046CAE">
            <w:pPr>
              <w:ind w:left="34"/>
              <w:rPr>
                <w:rFonts w:cs="Arial"/>
                <w:b/>
                <w:bCs/>
                <w:sz w:val="22"/>
                <w:szCs w:val="22"/>
              </w:rPr>
            </w:pPr>
            <w:r w:rsidRPr="00CC60A9">
              <w:rPr>
                <w:rFonts w:cs="Arial"/>
                <w:bCs/>
                <w:sz w:val="22"/>
                <w:szCs w:val="22"/>
              </w:rPr>
              <w:t>P</w:t>
            </w:r>
            <w:r w:rsidRPr="00CC60A9">
              <w:rPr>
                <w:rFonts w:cs="Arial"/>
                <w:sz w:val="22"/>
                <w:szCs w:val="22"/>
              </w:rPr>
              <w:t>rovides guidance to public authorities on monitoring for adverse impact and broader monitoring.</w:t>
            </w:r>
          </w:p>
        </w:tc>
      </w:tr>
      <w:tr w:rsidR="000B0B1F" w:rsidRPr="00CC60A9" w14:paraId="0CA1CB59" w14:textId="77777777" w:rsidTr="00046CAE">
        <w:tc>
          <w:tcPr>
            <w:tcW w:w="675" w:type="dxa"/>
            <w:shd w:val="clear" w:color="auto" w:fill="F2F2F2"/>
          </w:tcPr>
          <w:p w14:paraId="6B457B72" w14:textId="77777777" w:rsidR="000B0B1F" w:rsidRPr="00CC60A9" w:rsidRDefault="000B0B1F" w:rsidP="00046CAE">
            <w:pPr>
              <w:jc w:val="center"/>
              <w:rPr>
                <w:rFonts w:cs="Arial"/>
                <w:b/>
                <w:sz w:val="22"/>
                <w:szCs w:val="22"/>
              </w:rPr>
            </w:pPr>
            <w:r w:rsidRPr="00CC60A9">
              <w:rPr>
                <w:rFonts w:cs="Arial"/>
                <w:b/>
                <w:sz w:val="22"/>
                <w:szCs w:val="22"/>
              </w:rPr>
              <w:t>5</w:t>
            </w:r>
          </w:p>
        </w:tc>
        <w:tc>
          <w:tcPr>
            <w:tcW w:w="1560" w:type="dxa"/>
            <w:shd w:val="clear" w:color="auto" w:fill="F2F2F2"/>
          </w:tcPr>
          <w:p w14:paraId="639DA359" w14:textId="34D648C5" w:rsidR="000B0B1F" w:rsidRPr="00CC60A9" w:rsidRDefault="00C975F6" w:rsidP="00046CAE">
            <w:pPr>
              <w:jc w:val="center"/>
              <w:rPr>
                <w:rFonts w:cs="Arial"/>
                <w:b/>
                <w:sz w:val="22"/>
                <w:szCs w:val="22"/>
              </w:rPr>
            </w:pPr>
            <w:hyperlink w:anchor="Part5" w:history="1">
              <w:r w:rsidR="000B0B1F" w:rsidRPr="00CC60A9">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CC60A9" w:rsidRDefault="000B0B1F" w:rsidP="00046CAE">
            <w:pPr>
              <w:ind w:left="34"/>
              <w:rPr>
                <w:rFonts w:cs="Arial"/>
                <w:sz w:val="22"/>
                <w:szCs w:val="22"/>
              </w:rPr>
            </w:pPr>
            <w:r w:rsidRPr="00CC60A9">
              <w:rPr>
                <w:rFonts w:cs="Arial"/>
                <w:bCs/>
                <w:sz w:val="22"/>
                <w:szCs w:val="22"/>
              </w:rPr>
              <w:t>V</w:t>
            </w:r>
            <w:r w:rsidRPr="00CC60A9">
              <w:rPr>
                <w:rFonts w:cs="Arial"/>
                <w:sz w:val="22"/>
                <w:szCs w:val="22"/>
              </w:rPr>
              <w:t>erifies the public authority’s approval of a screening decision by a senior manager responsible for the policy.</w:t>
            </w:r>
          </w:p>
        </w:tc>
      </w:tr>
    </w:tbl>
    <w:p w14:paraId="3602D28D" w14:textId="77777777" w:rsidR="000B0B1F" w:rsidRPr="00CC60A9" w:rsidRDefault="000B0B1F" w:rsidP="000B0B1F">
      <w:pPr>
        <w:rPr>
          <w:sz w:val="22"/>
          <w:szCs w:val="22"/>
        </w:rPr>
      </w:pPr>
    </w:p>
    <w:p w14:paraId="6BDF86DE" w14:textId="40BCD940" w:rsidR="000B0B1F" w:rsidRPr="00CC60A9" w:rsidRDefault="00350B29" w:rsidP="00E91D60">
      <w:pPr>
        <w:rPr>
          <w:rFonts w:cs="Arial"/>
          <w:sz w:val="22"/>
          <w:szCs w:val="22"/>
        </w:rPr>
      </w:pPr>
      <w:r w:rsidRPr="00CC60A9">
        <w:rPr>
          <w:rFonts w:cs="Arial"/>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CC60A9" w:rsidSect="00E91D60">
      <w:headerReference w:type="default" r:id="rId13"/>
      <w:footerReference w:type="even" r:id="rId14"/>
      <w:footerReference w:type="default" r:id="rId1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B4B18" w14:textId="77777777" w:rsidR="009A0D07" w:rsidRDefault="009A0D07">
      <w:r>
        <w:separator/>
      </w:r>
    </w:p>
  </w:endnote>
  <w:endnote w:type="continuationSeparator" w:id="0">
    <w:p w14:paraId="1B138977" w14:textId="77777777" w:rsidR="009A0D07" w:rsidRDefault="009A0D07">
      <w:r>
        <w:continuationSeparator/>
      </w:r>
    </w:p>
  </w:endnote>
  <w:endnote w:type="continuationNotice" w:id="1">
    <w:p w14:paraId="62978E2D" w14:textId="77777777" w:rsidR="009A0D07" w:rsidRDefault="009A0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77F98" w14:textId="77777777" w:rsidR="009A0D07" w:rsidRDefault="009A0D07">
      <w:r>
        <w:separator/>
      </w:r>
    </w:p>
  </w:footnote>
  <w:footnote w:type="continuationSeparator" w:id="0">
    <w:p w14:paraId="7C12009C" w14:textId="77777777" w:rsidR="009A0D07" w:rsidRDefault="009A0D07">
      <w:r>
        <w:continuationSeparator/>
      </w:r>
    </w:p>
  </w:footnote>
  <w:footnote w:type="continuationNotice" w:id="1">
    <w:p w14:paraId="11C9F511" w14:textId="77777777" w:rsidR="009A0D07" w:rsidRDefault="009A0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AACF" w14:textId="555FE54F" w:rsidR="00B35F11" w:rsidRPr="00D11C1D" w:rsidRDefault="00350B29">
    <w:pPr>
      <w:pStyle w:val="Header"/>
      <w:rPr>
        <w:color w:val="808080" w:themeColor="background1" w:themeShade="80"/>
        <w:sz w:val="20"/>
      </w:rPr>
    </w:pPr>
    <w:r>
      <w:rPr>
        <w:noProof/>
        <w:color w:val="808080" w:themeColor="background1" w:themeShade="80"/>
      </w:rPr>
      <w:drawing>
        <wp:anchor distT="0" distB="0" distL="114300" distR="114300" simplePos="0" relativeHeight="251689984"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C975F6">
      <w:rPr>
        <w:color w:val="000000" w:themeColor="text1"/>
        <w:sz w:val="20"/>
        <w:shd w:val="clear" w:color="auto" w:fill="F2F2F2" w:themeFill="background1" w:themeFillShade="F2"/>
      </w:rPr>
      <w:t>SH&amp;E Policy</w:t>
    </w:r>
  </w:p>
  <w:p w14:paraId="3B9E13A8" w14:textId="1A09EB3F" w:rsidR="00B35F11" w:rsidRPr="00224D2C" w:rsidRDefault="00B35F11"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C975F6">
      <w:rPr>
        <w:color w:val="808080" w:themeColor="background1" w:themeShade="80"/>
        <w:sz w:val="20"/>
        <w:shd w:val="clear" w:color="auto" w:fill="F2F2F2" w:themeFill="background1" w:themeFillShade="F2"/>
      </w:rPr>
      <w:t>July</w:t>
    </w:r>
    <w:r w:rsidR="00052971">
      <w:rPr>
        <w:color w:val="808080" w:themeColor="background1" w:themeShade="80"/>
        <w:sz w:val="20"/>
        <w:shd w:val="clear" w:color="auto" w:fill="F2F2F2" w:themeFill="background1" w:themeFillShade="F2"/>
      </w:rPr>
      <w:t xml:space="preserve"> 202</w:t>
    </w:r>
    <w:r w:rsidR="00C975F6">
      <w:rPr>
        <w:color w:val="808080" w:themeColor="background1" w:themeShade="80"/>
        <w:sz w:val="20"/>
        <w:shd w:val="clear" w:color="auto" w:fill="F2F2F2" w:themeFill="background1" w:themeFillShade="F2"/>
      </w:rPr>
      <w:t>1</w:t>
    </w:r>
    <w:r w:rsidRPr="00D11C1D">
      <w:rPr>
        <w:color w:val="808080" w:themeColor="background1" w:themeShade="80"/>
        <w:sz w:val="20"/>
        <w:shd w:val="clear" w:color="auto" w:fill="F2F2F2" w:themeFill="background1" w:themeFillShade="F2"/>
      </w:rPr>
      <w:t>]</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F280F"/>
    <w:multiLevelType w:val="multilevel"/>
    <w:tmpl w:val="FC2C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D5503"/>
    <w:multiLevelType w:val="multilevel"/>
    <w:tmpl w:val="4DE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1"/>
  </w:num>
  <w:num w:numId="4">
    <w:abstractNumId w:val="8"/>
  </w:num>
  <w:num w:numId="5">
    <w:abstractNumId w:val="12"/>
  </w:num>
  <w:num w:numId="6">
    <w:abstractNumId w:val="0"/>
  </w:num>
  <w:num w:numId="7">
    <w:abstractNumId w:val="7"/>
  </w:num>
  <w:num w:numId="8">
    <w:abstractNumId w:val="4"/>
  </w:num>
  <w:num w:numId="9">
    <w:abstractNumId w:val="3"/>
  </w:num>
  <w:num w:numId="10">
    <w:abstractNumId w:val="10"/>
  </w:num>
  <w:num w:numId="11">
    <w:abstractNumId w:val="9"/>
  </w:num>
  <w:num w:numId="12">
    <w:abstractNumId w:val="5"/>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252E"/>
    <w:rsid w:val="000418EB"/>
    <w:rsid w:val="00046CAE"/>
    <w:rsid w:val="00052971"/>
    <w:rsid w:val="00053EFB"/>
    <w:rsid w:val="0005594A"/>
    <w:rsid w:val="000562B1"/>
    <w:rsid w:val="00056FFF"/>
    <w:rsid w:val="00085D23"/>
    <w:rsid w:val="00086CAA"/>
    <w:rsid w:val="00087863"/>
    <w:rsid w:val="000A32DE"/>
    <w:rsid w:val="000B0B1F"/>
    <w:rsid w:val="000C0D69"/>
    <w:rsid w:val="000C1FAC"/>
    <w:rsid w:val="000C4987"/>
    <w:rsid w:val="000C775B"/>
    <w:rsid w:val="000E0C7A"/>
    <w:rsid w:val="000E4643"/>
    <w:rsid w:val="000E465F"/>
    <w:rsid w:val="000E70FB"/>
    <w:rsid w:val="000F12AA"/>
    <w:rsid w:val="000F2E9E"/>
    <w:rsid w:val="00110936"/>
    <w:rsid w:val="00114944"/>
    <w:rsid w:val="001238AD"/>
    <w:rsid w:val="00126678"/>
    <w:rsid w:val="00133338"/>
    <w:rsid w:val="0013361E"/>
    <w:rsid w:val="00163C0C"/>
    <w:rsid w:val="001667BF"/>
    <w:rsid w:val="00172896"/>
    <w:rsid w:val="00180D62"/>
    <w:rsid w:val="0018162C"/>
    <w:rsid w:val="001915EC"/>
    <w:rsid w:val="00192EA1"/>
    <w:rsid w:val="001A018B"/>
    <w:rsid w:val="001A29DC"/>
    <w:rsid w:val="001B69DB"/>
    <w:rsid w:val="001C3719"/>
    <w:rsid w:val="001C3908"/>
    <w:rsid w:val="001C45D0"/>
    <w:rsid w:val="001C6CAD"/>
    <w:rsid w:val="001D0073"/>
    <w:rsid w:val="001D4641"/>
    <w:rsid w:val="001E2F71"/>
    <w:rsid w:val="001F7151"/>
    <w:rsid w:val="0020369A"/>
    <w:rsid w:val="00204118"/>
    <w:rsid w:val="002067D7"/>
    <w:rsid w:val="002154E6"/>
    <w:rsid w:val="00224D2C"/>
    <w:rsid w:val="00232A4D"/>
    <w:rsid w:val="00236C6D"/>
    <w:rsid w:val="00245374"/>
    <w:rsid w:val="00250D34"/>
    <w:rsid w:val="00251A0C"/>
    <w:rsid w:val="002579C9"/>
    <w:rsid w:val="00263176"/>
    <w:rsid w:val="002637D4"/>
    <w:rsid w:val="00264766"/>
    <w:rsid w:val="00267459"/>
    <w:rsid w:val="002806FD"/>
    <w:rsid w:val="002842FC"/>
    <w:rsid w:val="00297BB9"/>
    <w:rsid w:val="002A3B1F"/>
    <w:rsid w:val="002A3F14"/>
    <w:rsid w:val="002A748F"/>
    <w:rsid w:val="002B6CFF"/>
    <w:rsid w:val="002C0AD8"/>
    <w:rsid w:val="002C3613"/>
    <w:rsid w:val="002C5F35"/>
    <w:rsid w:val="002D677D"/>
    <w:rsid w:val="002E6406"/>
    <w:rsid w:val="002F005C"/>
    <w:rsid w:val="002F573E"/>
    <w:rsid w:val="002F7E8F"/>
    <w:rsid w:val="003136A0"/>
    <w:rsid w:val="00317EAC"/>
    <w:rsid w:val="00323E2C"/>
    <w:rsid w:val="00326503"/>
    <w:rsid w:val="0034034D"/>
    <w:rsid w:val="00344776"/>
    <w:rsid w:val="00350B29"/>
    <w:rsid w:val="00350E30"/>
    <w:rsid w:val="00364993"/>
    <w:rsid w:val="00364F61"/>
    <w:rsid w:val="0037685B"/>
    <w:rsid w:val="00377651"/>
    <w:rsid w:val="00390DDC"/>
    <w:rsid w:val="003A03FB"/>
    <w:rsid w:val="003B22B6"/>
    <w:rsid w:val="003B6E0A"/>
    <w:rsid w:val="003D2345"/>
    <w:rsid w:val="003D279A"/>
    <w:rsid w:val="003D60C6"/>
    <w:rsid w:val="003D696A"/>
    <w:rsid w:val="003F0552"/>
    <w:rsid w:val="003F3F5D"/>
    <w:rsid w:val="004029E9"/>
    <w:rsid w:val="00406255"/>
    <w:rsid w:val="0041637C"/>
    <w:rsid w:val="00427A8E"/>
    <w:rsid w:val="00437529"/>
    <w:rsid w:val="004400D7"/>
    <w:rsid w:val="00445430"/>
    <w:rsid w:val="00446450"/>
    <w:rsid w:val="00450511"/>
    <w:rsid w:val="00451DBA"/>
    <w:rsid w:val="00453279"/>
    <w:rsid w:val="00454D88"/>
    <w:rsid w:val="00462095"/>
    <w:rsid w:val="00463D61"/>
    <w:rsid w:val="00467ECA"/>
    <w:rsid w:val="00471C50"/>
    <w:rsid w:val="004755E8"/>
    <w:rsid w:val="00475BA3"/>
    <w:rsid w:val="00477F87"/>
    <w:rsid w:val="004837A3"/>
    <w:rsid w:val="0048559D"/>
    <w:rsid w:val="004A7AA2"/>
    <w:rsid w:val="004B641C"/>
    <w:rsid w:val="004B6F19"/>
    <w:rsid w:val="004C33B3"/>
    <w:rsid w:val="004C6DFF"/>
    <w:rsid w:val="004D4D92"/>
    <w:rsid w:val="004D5CE2"/>
    <w:rsid w:val="004E29D7"/>
    <w:rsid w:val="004E5997"/>
    <w:rsid w:val="004F0108"/>
    <w:rsid w:val="004F0622"/>
    <w:rsid w:val="004F352C"/>
    <w:rsid w:val="004F5BB0"/>
    <w:rsid w:val="00507DBE"/>
    <w:rsid w:val="00512866"/>
    <w:rsid w:val="005140EE"/>
    <w:rsid w:val="00543F15"/>
    <w:rsid w:val="00546C70"/>
    <w:rsid w:val="00560A3A"/>
    <w:rsid w:val="00570D20"/>
    <w:rsid w:val="00576FB7"/>
    <w:rsid w:val="005828D8"/>
    <w:rsid w:val="00585834"/>
    <w:rsid w:val="0058588B"/>
    <w:rsid w:val="00587796"/>
    <w:rsid w:val="00587CF7"/>
    <w:rsid w:val="005927CB"/>
    <w:rsid w:val="00592998"/>
    <w:rsid w:val="00596809"/>
    <w:rsid w:val="00596AAF"/>
    <w:rsid w:val="00597A4D"/>
    <w:rsid w:val="005A09DB"/>
    <w:rsid w:val="005A1B02"/>
    <w:rsid w:val="005A2BB0"/>
    <w:rsid w:val="005C210C"/>
    <w:rsid w:val="005C527C"/>
    <w:rsid w:val="005C6687"/>
    <w:rsid w:val="005C76AF"/>
    <w:rsid w:val="005D2129"/>
    <w:rsid w:val="005D290D"/>
    <w:rsid w:val="005D667E"/>
    <w:rsid w:val="005E1F31"/>
    <w:rsid w:val="005E7BC5"/>
    <w:rsid w:val="006007FC"/>
    <w:rsid w:val="0060333D"/>
    <w:rsid w:val="00607325"/>
    <w:rsid w:val="006122E9"/>
    <w:rsid w:val="00615A19"/>
    <w:rsid w:val="00625162"/>
    <w:rsid w:val="00625F73"/>
    <w:rsid w:val="00627D0D"/>
    <w:rsid w:val="00631E01"/>
    <w:rsid w:val="006473A5"/>
    <w:rsid w:val="0065244A"/>
    <w:rsid w:val="00653C93"/>
    <w:rsid w:val="006542CA"/>
    <w:rsid w:val="0066284F"/>
    <w:rsid w:val="00674574"/>
    <w:rsid w:val="006748CA"/>
    <w:rsid w:val="006761FA"/>
    <w:rsid w:val="0068076C"/>
    <w:rsid w:val="00694A39"/>
    <w:rsid w:val="00694A5E"/>
    <w:rsid w:val="0069507E"/>
    <w:rsid w:val="00695FE2"/>
    <w:rsid w:val="006A178A"/>
    <w:rsid w:val="006A61B8"/>
    <w:rsid w:val="006A7C00"/>
    <w:rsid w:val="006B0DE0"/>
    <w:rsid w:val="006B4019"/>
    <w:rsid w:val="006C197F"/>
    <w:rsid w:val="006C36D6"/>
    <w:rsid w:val="006C4271"/>
    <w:rsid w:val="006C460F"/>
    <w:rsid w:val="006C7F84"/>
    <w:rsid w:val="006D569E"/>
    <w:rsid w:val="006E4F14"/>
    <w:rsid w:val="006E6E6C"/>
    <w:rsid w:val="006F5C7B"/>
    <w:rsid w:val="00716C06"/>
    <w:rsid w:val="00727F3A"/>
    <w:rsid w:val="0073123B"/>
    <w:rsid w:val="00733D9F"/>
    <w:rsid w:val="00752AC7"/>
    <w:rsid w:val="00762FAF"/>
    <w:rsid w:val="0076475A"/>
    <w:rsid w:val="00766EB5"/>
    <w:rsid w:val="0077015B"/>
    <w:rsid w:val="00784625"/>
    <w:rsid w:val="007856CF"/>
    <w:rsid w:val="00786508"/>
    <w:rsid w:val="007873B2"/>
    <w:rsid w:val="00787FBE"/>
    <w:rsid w:val="00793563"/>
    <w:rsid w:val="007A0A11"/>
    <w:rsid w:val="007A35CC"/>
    <w:rsid w:val="007B73FE"/>
    <w:rsid w:val="007C329B"/>
    <w:rsid w:val="007C3CA6"/>
    <w:rsid w:val="007D3E06"/>
    <w:rsid w:val="007F2B8A"/>
    <w:rsid w:val="008007B6"/>
    <w:rsid w:val="00803674"/>
    <w:rsid w:val="00805462"/>
    <w:rsid w:val="00813818"/>
    <w:rsid w:val="00817D20"/>
    <w:rsid w:val="008208C0"/>
    <w:rsid w:val="00822741"/>
    <w:rsid w:val="008244FE"/>
    <w:rsid w:val="00825141"/>
    <w:rsid w:val="00827D45"/>
    <w:rsid w:val="0083566C"/>
    <w:rsid w:val="0083693D"/>
    <w:rsid w:val="008420AF"/>
    <w:rsid w:val="00851A94"/>
    <w:rsid w:val="00853090"/>
    <w:rsid w:val="00856A5D"/>
    <w:rsid w:val="008577D7"/>
    <w:rsid w:val="00863174"/>
    <w:rsid w:val="00870803"/>
    <w:rsid w:val="00876174"/>
    <w:rsid w:val="008778AC"/>
    <w:rsid w:val="00890194"/>
    <w:rsid w:val="00893489"/>
    <w:rsid w:val="008A61D7"/>
    <w:rsid w:val="008A76E2"/>
    <w:rsid w:val="008B5778"/>
    <w:rsid w:val="008C0732"/>
    <w:rsid w:val="008C5E31"/>
    <w:rsid w:val="008C788C"/>
    <w:rsid w:val="008E328A"/>
    <w:rsid w:val="008E70CC"/>
    <w:rsid w:val="008F1D78"/>
    <w:rsid w:val="008F4014"/>
    <w:rsid w:val="008F62AD"/>
    <w:rsid w:val="008F73DE"/>
    <w:rsid w:val="008F7C33"/>
    <w:rsid w:val="00910C75"/>
    <w:rsid w:val="00911D41"/>
    <w:rsid w:val="009215F3"/>
    <w:rsid w:val="00921722"/>
    <w:rsid w:val="00923A71"/>
    <w:rsid w:val="009248EE"/>
    <w:rsid w:val="0093334B"/>
    <w:rsid w:val="00950A50"/>
    <w:rsid w:val="00965B61"/>
    <w:rsid w:val="00976039"/>
    <w:rsid w:val="00983E91"/>
    <w:rsid w:val="009866A2"/>
    <w:rsid w:val="00986C4A"/>
    <w:rsid w:val="00997FA1"/>
    <w:rsid w:val="009A0D07"/>
    <w:rsid w:val="009A0FED"/>
    <w:rsid w:val="009B5402"/>
    <w:rsid w:val="009B6FE1"/>
    <w:rsid w:val="009C00C5"/>
    <w:rsid w:val="009C386C"/>
    <w:rsid w:val="009C57E8"/>
    <w:rsid w:val="009C60D9"/>
    <w:rsid w:val="009D3406"/>
    <w:rsid w:val="009D6428"/>
    <w:rsid w:val="009D6969"/>
    <w:rsid w:val="009E4649"/>
    <w:rsid w:val="009E6434"/>
    <w:rsid w:val="009E75B7"/>
    <w:rsid w:val="009F34D3"/>
    <w:rsid w:val="00A006BF"/>
    <w:rsid w:val="00A02F7F"/>
    <w:rsid w:val="00A1371F"/>
    <w:rsid w:val="00A14C86"/>
    <w:rsid w:val="00A34473"/>
    <w:rsid w:val="00A52503"/>
    <w:rsid w:val="00A56B88"/>
    <w:rsid w:val="00A64A1B"/>
    <w:rsid w:val="00A77F50"/>
    <w:rsid w:val="00A815A8"/>
    <w:rsid w:val="00AB6251"/>
    <w:rsid w:val="00AB6E8B"/>
    <w:rsid w:val="00AC2E06"/>
    <w:rsid w:val="00AD3016"/>
    <w:rsid w:val="00B040C4"/>
    <w:rsid w:val="00B05DFF"/>
    <w:rsid w:val="00B21D26"/>
    <w:rsid w:val="00B24F54"/>
    <w:rsid w:val="00B268FA"/>
    <w:rsid w:val="00B35F11"/>
    <w:rsid w:val="00B40CC3"/>
    <w:rsid w:val="00B45756"/>
    <w:rsid w:val="00B547DE"/>
    <w:rsid w:val="00B552F8"/>
    <w:rsid w:val="00B6300A"/>
    <w:rsid w:val="00B665AC"/>
    <w:rsid w:val="00B67D81"/>
    <w:rsid w:val="00B733F3"/>
    <w:rsid w:val="00B735B5"/>
    <w:rsid w:val="00B83096"/>
    <w:rsid w:val="00B84E79"/>
    <w:rsid w:val="00B924E4"/>
    <w:rsid w:val="00B95E90"/>
    <w:rsid w:val="00BB634C"/>
    <w:rsid w:val="00BB73A4"/>
    <w:rsid w:val="00BC3C70"/>
    <w:rsid w:val="00BC4099"/>
    <w:rsid w:val="00BC6823"/>
    <w:rsid w:val="00BE0562"/>
    <w:rsid w:val="00BE2316"/>
    <w:rsid w:val="00BE68A5"/>
    <w:rsid w:val="00BF6CDA"/>
    <w:rsid w:val="00C01821"/>
    <w:rsid w:val="00C06653"/>
    <w:rsid w:val="00C14664"/>
    <w:rsid w:val="00C34ACE"/>
    <w:rsid w:val="00C40E06"/>
    <w:rsid w:val="00C41564"/>
    <w:rsid w:val="00C47C78"/>
    <w:rsid w:val="00C5263B"/>
    <w:rsid w:val="00C52A6A"/>
    <w:rsid w:val="00C803FF"/>
    <w:rsid w:val="00C92C99"/>
    <w:rsid w:val="00C975F6"/>
    <w:rsid w:val="00CA53A3"/>
    <w:rsid w:val="00CA7C68"/>
    <w:rsid w:val="00CB1D92"/>
    <w:rsid w:val="00CB1F7E"/>
    <w:rsid w:val="00CB7C67"/>
    <w:rsid w:val="00CC220F"/>
    <w:rsid w:val="00CC60A9"/>
    <w:rsid w:val="00CD220D"/>
    <w:rsid w:val="00CE0E50"/>
    <w:rsid w:val="00CE5E2E"/>
    <w:rsid w:val="00CF3440"/>
    <w:rsid w:val="00CF5207"/>
    <w:rsid w:val="00D01120"/>
    <w:rsid w:val="00D11C1D"/>
    <w:rsid w:val="00D13DAF"/>
    <w:rsid w:val="00D14489"/>
    <w:rsid w:val="00D21012"/>
    <w:rsid w:val="00D32D9A"/>
    <w:rsid w:val="00D402EF"/>
    <w:rsid w:val="00D40EEE"/>
    <w:rsid w:val="00D4206A"/>
    <w:rsid w:val="00D4612A"/>
    <w:rsid w:val="00D5201A"/>
    <w:rsid w:val="00D6103A"/>
    <w:rsid w:val="00D6153D"/>
    <w:rsid w:val="00D62F3E"/>
    <w:rsid w:val="00D77990"/>
    <w:rsid w:val="00D91B22"/>
    <w:rsid w:val="00D95B95"/>
    <w:rsid w:val="00DA522F"/>
    <w:rsid w:val="00DB77BD"/>
    <w:rsid w:val="00DC29CA"/>
    <w:rsid w:val="00DC39DA"/>
    <w:rsid w:val="00DC5112"/>
    <w:rsid w:val="00DD2030"/>
    <w:rsid w:val="00DD654C"/>
    <w:rsid w:val="00DD67FA"/>
    <w:rsid w:val="00DD763F"/>
    <w:rsid w:val="00DD78E3"/>
    <w:rsid w:val="00DE31EA"/>
    <w:rsid w:val="00E20310"/>
    <w:rsid w:val="00E22305"/>
    <w:rsid w:val="00E35F68"/>
    <w:rsid w:val="00E37265"/>
    <w:rsid w:val="00E40C86"/>
    <w:rsid w:val="00E4293F"/>
    <w:rsid w:val="00E43912"/>
    <w:rsid w:val="00E43D7A"/>
    <w:rsid w:val="00E44FF0"/>
    <w:rsid w:val="00E457EF"/>
    <w:rsid w:val="00E46D96"/>
    <w:rsid w:val="00E51568"/>
    <w:rsid w:val="00E561EC"/>
    <w:rsid w:val="00E576C3"/>
    <w:rsid w:val="00E616F4"/>
    <w:rsid w:val="00E61DA1"/>
    <w:rsid w:val="00E61EF0"/>
    <w:rsid w:val="00E65562"/>
    <w:rsid w:val="00E7074A"/>
    <w:rsid w:val="00E77A43"/>
    <w:rsid w:val="00E814EC"/>
    <w:rsid w:val="00E834AB"/>
    <w:rsid w:val="00E860F5"/>
    <w:rsid w:val="00E91D60"/>
    <w:rsid w:val="00E93B65"/>
    <w:rsid w:val="00EA1892"/>
    <w:rsid w:val="00EA2CF5"/>
    <w:rsid w:val="00EA3295"/>
    <w:rsid w:val="00EB102D"/>
    <w:rsid w:val="00EE18C0"/>
    <w:rsid w:val="00EE2BD8"/>
    <w:rsid w:val="00EF2B9B"/>
    <w:rsid w:val="00EF3B46"/>
    <w:rsid w:val="00EF402E"/>
    <w:rsid w:val="00EF5ABE"/>
    <w:rsid w:val="00EF791C"/>
    <w:rsid w:val="00F02D0E"/>
    <w:rsid w:val="00F05BA2"/>
    <w:rsid w:val="00F108BB"/>
    <w:rsid w:val="00F1263C"/>
    <w:rsid w:val="00F12905"/>
    <w:rsid w:val="00F2443A"/>
    <w:rsid w:val="00F46E19"/>
    <w:rsid w:val="00F66840"/>
    <w:rsid w:val="00F806ED"/>
    <w:rsid w:val="00F91211"/>
    <w:rsid w:val="00FB054C"/>
    <w:rsid w:val="00FB3A68"/>
    <w:rsid w:val="00FC2DC1"/>
    <w:rsid w:val="00FD2056"/>
    <w:rsid w:val="00FD26F3"/>
    <w:rsid w:val="00FD611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53432F"/>
  <w15:chartTrackingRefBased/>
  <w15:docId w15:val="{BC088A2D-D93E-4B0F-BC50-0AD9C615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customStyle="1" w:styleId="xmsonormal">
    <w:name w:val="x_msonormal"/>
    <w:basedOn w:val="Normal"/>
    <w:rsid w:val="0005594A"/>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A02F7F"/>
    <w:rPr>
      <w:i/>
      <w:iCs/>
    </w:rPr>
  </w:style>
  <w:style w:type="paragraph" w:styleId="BalloonText">
    <w:name w:val="Balloon Text"/>
    <w:basedOn w:val="Normal"/>
    <w:link w:val="BalloonTextChar"/>
    <w:uiPriority w:val="99"/>
    <w:semiHidden/>
    <w:unhideWhenUsed/>
    <w:rsid w:val="00110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93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95262">
      <w:bodyDiv w:val="1"/>
      <w:marLeft w:val="0"/>
      <w:marRight w:val="0"/>
      <w:marTop w:val="0"/>
      <w:marBottom w:val="0"/>
      <w:divBdr>
        <w:top w:val="none" w:sz="0" w:space="0" w:color="auto"/>
        <w:left w:val="none" w:sz="0" w:space="0" w:color="auto"/>
        <w:bottom w:val="none" w:sz="0" w:space="0" w:color="auto"/>
        <w:right w:val="none" w:sz="0" w:space="0" w:color="auto"/>
      </w:divBdr>
    </w:div>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166022278">
      <w:bodyDiv w:val="1"/>
      <w:marLeft w:val="0"/>
      <w:marRight w:val="0"/>
      <w:marTop w:val="0"/>
      <w:marBottom w:val="0"/>
      <w:divBdr>
        <w:top w:val="none" w:sz="0" w:space="0" w:color="auto"/>
        <w:left w:val="none" w:sz="0" w:space="0" w:color="auto"/>
        <w:bottom w:val="none" w:sz="0" w:space="0" w:color="auto"/>
        <w:right w:val="none" w:sz="0" w:space="0" w:color="auto"/>
      </w:divBdr>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667975600">
      <w:bodyDiv w:val="1"/>
      <w:marLeft w:val="0"/>
      <w:marRight w:val="0"/>
      <w:marTop w:val="0"/>
      <w:marBottom w:val="0"/>
      <w:divBdr>
        <w:top w:val="none" w:sz="0" w:space="0" w:color="auto"/>
        <w:left w:val="none" w:sz="0" w:space="0" w:color="auto"/>
        <w:bottom w:val="none" w:sz="0" w:space="0" w:color="auto"/>
        <w:right w:val="none" w:sz="0" w:space="0" w:color="auto"/>
      </w:divBdr>
    </w:div>
    <w:div w:id="16746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DE79C3" w:rsidRDefault="00272A2E" w:rsidP="00272A2E">
          <w:pPr>
            <w:pStyle w:val="BF1B234B197541699924F0C28F2F67061"/>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DE79C3"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DE79C3"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DE79C3"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F9527EA274C74EEE9E7A9B578C801F7A"/>
        <w:category>
          <w:name w:val="General"/>
          <w:gallery w:val="placeholder"/>
        </w:category>
        <w:types>
          <w:type w:val="bbPlcHdr"/>
        </w:types>
        <w:behaviors>
          <w:behavior w:val="content"/>
        </w:behaviors>
        <w:guid w:val="{3E7F7D11-3E0B-41C1-AC2A-A62985C902FF}"/>
      </w:docPartPr>
      <w:docPartBody>
        <w:p w:rsidR="00B90659" w:rsidRDefault="00DD7FF9" w:rsidP="00DD7FF9">
          <w:pPr>
            <w:pStyle w:val="F9527EA274C74EEE9E7A9B578C801F7A"/>
          </w:pPr>
          <w:r w:rsidRPr="0052684D">
            <w:rPr>
              <w:rStyle w:val="PlaceholderText"/>
            </w:rPr>
            <w:t>Choose an item.</w:t>
          </w:r>
        </w:p>
      </w:docPartBody>
    </w:docPart>
    <w:docPart>
      <w:docPartPr>
        <w:name w:val="9050DDF64FD946AAB0B6FB54B90BA3E5"/>
        <w:category>
          <w:name w:val="General"/>
          <w:gallery w:val="placeholder"/>
        </w:category>
        <w:types>
          <w:type w:val="bbPlcHdr"/>
        </w:types>
        <w:behaviors>
          <w:behavior w:val="content"/>
        </w:behaviors>
        <w:guid w:val="{9E4621E2-6E72-4A97-AF1F-915316EDC707}"/>
      </w:docPartPr>
      <w:docPartBody>
        <w:p w:rsidR="00B90659" w:rsidRDefault="00DD7FF9" w:rsidP="00DD7FF9">
          <w:pPr>
            <w:pStyle w:val="9050DDF64FD946AAB0B6FB54B90BA3E5"/>
          </w:pPr>
          <w:r w:rsidRPr="0052684D">
            <w:rPr>
              <w:rStyle w:val="PlaceholderText"/>
            </w:rPr>
            <w:t>Choose an item.</w:t>
          </w:r>
        </w:p>
      </w:docPartBody>
    </w:docPart>
    <w:docPart>
      <w:docPartPr>
        <w:name w:val="DCD0B6430C31435D91AF891C6CA85767"/>
        <w:category>
          <w:name w:val="General"/>
          <w:gallery w:val="placeholder"/>
        </w:category>
        <w:types>
          <w:type w:val="bbPlcHdr"/>
        </w:types>
        <w:behaviors>
          <w:behavior w:val="content"/>
        </w:behaviors>
        <w:guid w:val="{A1860B05-38C3-4D2B-89CD-48ADA08E8206}"/>
      </w:docPartPr>
      <w:docPartBody>
        <w:p w:rsidR="00B90659" w:rsidRDefault="00DD7FF9" w:rsidP="00DD7FF9">
          <w:pPr>
            <w:pStyle w:val="DCD0B6430C31435D91AF891C6CA85767"/>
          </w:pPr>
          <w:r w:rsidRPr="0052684D">
            <w:rPr>
              <w:rStyle w:val="PlaceholderText"/>
            </w:rPr>
            <w:t>Choose an item.</w:t>
          </w:r>
        </w:p>
      </w:docPartBody>
    </w:docPart>
    <w:docPart>
      <w:docPartPr>
        <w:name w:val="E8D32992292A4470934F33919DED1493"/>
        <w:category>
          <w:name w:val="General"/>
          <w:gallery w:val="placeholder"/>
        </w:category>
        <w:types>
          <w:type w:val="bbPlcHdr"/>
        </w:types>
        <w:behaviors>
          <w:behavior w:val="content"/>
        </w:behaviors>
        <w:guid w:val="{870994C9-364F-4943-89F4-DE1B4356B73F}"/>
      </w:docPartPr>
      <w:docPartBody>
        <w:p w:rsidR="00B90659" w:rsidRDefault="00DD7FF9" w:rsidP="00DD7FF9">
          <w:pPr>
            <w:pStyle w:val="E8D32992292A4470934F33919DED1493"/>
          </w:pPr>
          <w:r w:rsidRPr="0052684D">
            <w:rPr>
              <w:rStyle w:val="PlaceholderText"/>
            </w:rPr>
            <w:t>Choose an item.</w:t>
          </w:r>
        </w:p>
      </w:docPartBody>
    </w:docPart>
    <w:docPart>
      <w:docPartPr>
        <w:name w:val="DADA53CB7501453BBC229030D7D49B0E"/>
        <w:category>
          <w:name w:val="General"/>
          <w:gallery w:val="placeholder"/>
        </w:category>
        <w:types>
          <w:type w:val="bbPlcHdr"/>
        </w:types>
        <w:behaviors>
          <w:behavior w:val="content"/>
        </w:behaviors>
        <w:guid w:val="{286F0F2E-09A0-4AB5-918E-2E6C9C98FC89}"/>
      </w:docPartPr>
      <w:docPartBody>
        <w:p w:rsidR="00B90659" w:rsidRDefault="00DD7FF9" w:rsidP="00DD7FF9">
          <w:pPr>
            <w:pStyle w:val="DADA53CB7501453BBC229030D7D49B0E"/>
          </w:pPr>
          <w:r w:rsidRPr="0052684D">
            <w:rPr>
              <w:rStyle w:val="PlaceholderText"/>
            </w:rPr>
            <w:t>Choose an item.</w:t>
          </w:r>
        </w:p>
      </w:docPartBody>
    </w:docPart>
    <w:docPart>
      <w:docPartPr>
        <w:name w:val="DFAEAEC2F4B74DC7929655DEC7770E7B"/>
        <w:category>
          <w:name w:val="General"/>
          <w:gallery w:val="placeholder"/>
        </w:category>
        <w:types>
          <w:type w:val="bbPlcHdr"/>
        </w:types>
        <w:behaviors>
          <w:behavior w:val="content"/>
        </w:behaviors>
        <w:guid w:val="{95D469FA-9A49-42A3-8101-DB74803DA71E}"/>
      </w:docPartPr>
      <w:docPartBody>
        <w:p w:rsidR="00B90659" w:rsidRDefault="00DD7FF9" w:rsidP="00DD7FF9">
          <w:pPr>
            <w:pStyle w:val="DFAEAEC2F4B74DC7929655DEC7770E7B"/>
          </w:pPr>
          <w:r w:rsidRPr="0052684D">
            <w:rPr>
              <w:rStyle w:val="PlaceholderText"/>
            </w:rPr>
            <w:t>Choose an item.</w:t>
          </w:r>
        </w:p>
      </w:docPartBody>
    </w:docPart>
    <w:docPart>
      <w:docPartPr>
        <w:name w:val="9721E811F1154C37A8F6D8BBDDBC5F8F"/>
        <w:category>
          <w:name w:val="General"/>
          <w:gallery w:val="placeholder"/>
        </w:category>
        <w:types>
          <w:type w:val="bbPlcHdr"/>
        </w:types>
        <w:behaviors>
          <w:behavior w:val="content"/>
        </w:behaviors>
        <w:guid w:val="{8764A4AC-A756-4B71-A03C-8CC149D9C211}"/>
      </w:docPartPr>
      <w:docPartBody>
        <w:p w:rsidR="00B90659" w:rsidRDefault="00DD7FF9" w:rsidP="00DD7FF9">
          <w:pPr>
            <w:pStyle w:val="9721E811F1154C37A8F6D8BBDDBC5F8F"/>
          </w:pPr>
          <w:r w:rsidRPr="0052684D">
            <w:rPr>
              <w:rStyle w:val="PlaceholderText"/>
            </w:rPr>
            <w:t>Choose an item.</w:t>
          </w:r>
        </w:p>
      </w:docPartBody>
    </w:docPart>
    <w:docPart>
      <w:docPartPr>
        <w:name w:val="9F003022B0E74A4C93ABC7B3D059A067"/>
        <w:category>
          <w:name w:val="General"/>
          <w:gallery w:val="placeholder"/>
        </w:category>
        <w:types>
          <w:type w:val="bbPlcHdr"/>
        </w:types>
        <w:behaviors>
          <w:behavior w:val="content"/>
        </w:behaviors>
        <w:guid w:val="{656D9090-B0A3-41A2-AA50-8EF49BC56C4B}"/>
      </w:docPartPr>
      <w:docPartBody>
        <w:p w:rsidR="00B90659" w:rsidRDefault="00DD7FF9" w:rsidP="00DD7FF9">
          <w:pPr>
            <w:pStyle w:val="9F003022B0E74A4C93ABC7B3D059A067"/>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C3083"/>
    <w:rsid w:val="00272A2E"/>
    <w:rsid w:val="002E3DDB"/>
    <w:rsid w:val="005712A6"/>
    <w:rsid w:val="006953B3"/>
    <w:rsid w:val="00700293"/>
    <w:rsid w:val="009B1F13"/>
    <w:rsid w:val="00B90659"/>
    <w:rsid w:val="00D114E9"/>
    <w:rsid w:val="00D136AE"/>
    <w:rsid w:val="00D92EFA"/>
    <w:rsid w:val="00DD7FF9"/>
    <w:rsid w:val="00DE79C3"/>
    <w:rsid w:val="00EA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D7FF9"/>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D18B3051F9BD49BA9F55D38CE90C9895">
    <w:name w:val="D18B3051F9BD49BA9F55D38CE90C9895"/>
    <w:rsid w:val="005712A6"/>
  </w:style>
  <w:style w:type="paragraph" w:customStyle="1" w:styleId="9B2F4131542048418F350827FEA8CC0A">
    <w:name w:val="9B2F4131542048418F350827FEA8CC0A"/>
    <w:rsid w:val="005712A6"/>
  </w:style>
  <w:style w:type="paragraph" w:customStyle="1" w:styleId="C48AD355F2D54878A7D9463BE31BEB31">
    <w:name w:val="C48AD355F2D54878A7D9463BE31BEB31"/>
    <w:rsid w:val="005712A6"/>
  </w:style>
  <w:style w:type="paragraph" w:customStyle="1" w:styleId="D12155A8A3144B79B0A66DD793247E4C">
    <w:name w:val="D12155A8A3144B79B0A66DD793247E4C"/>
    <w:rsid w:val="005712A6"/>
  </w:style>
  <w:style w:type="paragraph" w:customStyle="1" w:styleId="540A09A1431E4191852D9F261C7C90F3">
    <w:name w:val="540A09A1431E4191852D9F261C7C90F3"/>
    <w:rsid w:val="005712A6"/>
  </w:style>
  <w:style w:type="paragraph" w:customStyle="1" w:styleId="0504EC3710CD47A496FBBEB5D7B5E47B">
    <w:name w:val="0504EC3710CD47A496FBBEB5D7B5E47B"/>
    <w:rsid w:val="005712A6"/>
  </w:style>
  <w:style w:type="paragraph" w:customStyle="1" w:styleId="915F053179964DFFAB1019D45536BA9D">
    <w:name w:val="915F053179964DFFAB1019D45536BA9D"/>
    <w:rsid w:val="005712A6"/>
  </w:style>
  <w:style w:type="paragraph" w:customStyle="1" w:styleId="BF06A515AD7F48788EBE6EDACC5BC488">
    <w:name w:val="BF06A515AD7F48788EBE6EDACC5BC488"/>
    <w:rsid w:val="005712A6"/>
  </w:style>
  <w:style w:type="paragraph" w:customStyle="1" w:styleId="F9527EA274C74EEE9E7A9B578C801F7A">
    <w:name w:val="F9527EA274C74EEE9E7A9B578C801F7A"/>
    <w:rsid w:val="00DD7FF9"/>
  </w:style>
  <w:style w:type="paragraph" w:customStyle="1" w:styleId="9050DDF64FD946AAB0B6FB54B90BA3E5">
    <w:name w:val="9050DDF64FD946AAB0B6FB54B90BA3E5"/>
    <w:rsid w:val="00DD7FF9"/>
  </w:style>
  <w:style w:type="paragraph" w:customStyle="1" w:styleId="DCD0B6430C31435D91AF891C6CA85767">
    <w:name w:val="DCD0B6430C31435D91AF891C6CA85767"/>
    <w:rsid w:val="00DD7FF9"/>
  </w:style>
  <w:style w:type="paragraph" w:customStyle="1" w:styleId="E8D32992292A4470934F33919DED1493">
    <w:name w:val="E8D32992292A4470934F33919DED1493"/>
    <w:rsid w:val="00DD7FF9"/>
  </w:style>
  <w:style w:type="paragraph" w:customStyle="1" w:styleId="DADA53CB7501453BBC229030D7D49B0E">
    <w:name w:val="DADA53CB7501453BBC229030D7D49B0E"/>
    <w:rsid w:val="00DD7FF9"/>
  </w:style>
  <w:style w:type="paragraph" w:customStyle="1" w:styleId="DFAEAEC2F4B74DC7929655DEC7770E7B">
    <w:name w:val="DFAEAEC2F4B74DC7929655DEC7770E7B"/>
    <w:rsid w:val="00DD7FF9"/>
  </w:style>
  <w:style w:type="paragraph" w:customStyle="1" w:styleId="9721E811F1154C37A8F6D8BBDDBC5F8F">
    <w:name w:val="9721E811F1154C37A8F6D8BBDDBC5F8F"/>
    <w:rsid w:val="00DD7FF9"/>
  </w:style>
  <w:style w:type="paragraph" w:customStyle="1" w:styleId="9F003022B0E74A4C93ABC7B3D059A067">
    <w:name w:val="9F003022B0E74A4C93ABC7B3D059A067"/>
    <w:rsid w:val="00DD7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fabc26-c80e-478b-8f0c-ba2d61660758">
      <UserInfo>
        <DisplayName>Cara Woods</DisplayName>
        <AccountId>53</AccountId>
        <AccountType/>
      </UserInfo>
      <UserInfo>
        <DisplayName>John Thompson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96068-5C92-4248-BFE0-EA4E45B74B96}">
  <ds:schemaRefs>
    <ds:schemaRef ds:uri="82fabc26-c80e-478b-8f0c-ba2d61660758"/>
    <ds:schemaRef ds:uri="http://schemas.microsoft.com/office/2006/metadata/properties"/>
    <ds:schemaRef ds:uri="http://schemas.microsoft.com/office/infopath/2007/PartnerControls"/>
    <ds:schemaRef ds:uri="f5910be2-8c6f-42bf-b7ad-fe61822ed422"/>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74F27C96-324B-487A-B7E7-D047988AF4AE}">
  <ds:schemaRefs>
    <ds:schemaRef ds:uri="http://schemas.openxmlformats.org/officeDocument/2006/bibliography"/>
  </ds:schemaRefs>
</ds:datastoreItem>
</file>

<file path=customXml/itemProps4.xml><?xml version="1.0" encoding="utf-8"?>
<ds:datastoreItem xmlns:ds="http://schemas.openxmlformats.org/officeDocument/2006/customXml" ds:itemID="{37B16678-D940-493F-BAE5-7544B537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3051</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20264</CharactersWithSpaces>
  <SharedDoc>false</SharedDoc>
  <HLinks>
    <vt:vector size="78" baseType="variant">
      <vt:variant>
        <vt:i4>1376258</vt:i4>
      </vt:variant>
      <vt:variant>
        <vt:i4>36</vt:i4>
      </vt:variant>
      <vt:variant>
        <vt:i4>0</vt:i4>
      </vt:variant>
      <vt:variant>
        <vt:i4>5</vt:i4>
      </vt:variant>
      <vt:variant>
        <vt:lpwstr/>
      </vt:variant>
      <vt:variant>
        <vt:lpwstr>Part5</vt:lpwstr>
      </vt:variant>
      <vt:variant>
        <vt:i4>1376258</vt:i4>
      </vt:variant>
      <vt:variant>
        <vt:i4>33</vt:i4>
      </vt:variant>
      <vt:variant>
        <vt:i4>0</vt:i4>
      </vt:variant>
      <vt:variant>
        <vt:i4>5</vt:i4>
      </vt:variant>
      <vt:variant>
        <vt:lpwstr/>
      </vt:variant>
      <vt:variant>
        <vt:lpwstr>Part4</vt:lpwstr>
      </vt:variant>
      <vt:variant>
        <vt:i4>1376258</vt:i4>
      </vt:variant>
      <vt:variant>
        <vt:i4>30</vt:i4>
      </vt:variant>
      <vt:variant>
        <vt:i4>0</vt:i4>
      </vt:variant>
      <vt:variant>
        <vt:i4>5</vt:i4>
      </vt:variant>
      <vt:variant>
        <vt:lpwstr/>
      </vt:variant>
      <vt:variant>
        <vt:lpwstr>Part3</vt:lpwstr>
      </vt:variant>
      <vt:variant>
        <vt:i4>1376258</vt:i4>
      </vt:variant>
      <vt:variant>
        <vt:i4>27</vt:i4>
      </vt:variant>
      <vt:variant>
        <vt:i4>0</vt:i4>
      </vt:variant>
      <vt:variant>
        <vt:i4>5</vt:i4>
      </vt:variant>
      <vt:variant>
        <vt:lpwstr/>
      </vt:variant>
      <vt:variant>
        <vt:lpwstr>Part2</vt:lpwstr>
      </vt:variant>
      <vt:variant>
        <vt:i4>1376258</vt:i4>
      </vt:variant>
      <vt:variant>
        <vt:i4>24</vt:i4>
      </vt:variant>
      <vt:variant>
        <vt:i4>0</vt:i4>
      </vt:variant>
      <vt:variant>
        <vt:i4>5</vt:i4>
      </vt:variant>
      <vt:variant>
        <vt:lpwstr/>
      </vt:variant>
      <vt:variant>
        <vt:lpwstr>Part1</vt:lpwstr>
      </vt:variant>
      <vt:variant>
        <vt:i4>917581</vt:i4>
      </vt:variant>
      <vt:variant>
        <vt:i4>21</vt:i4>
      </vt:variant>
      <vt:variant>
        <vt:i4>0</vt:i4>
      </vt:variant>
      <vt:variant>
        <vt:i4>5</vt:i4>
      </vt:variant>
      <vt:variant>
        <vt:lpwstr>https://www.equalityni.org/ECNI/media/ECNI/Publications/Employers and Service Providers/S75GuideforPublicAuthoritiesApril2010.pdf</vt:lpwstr>
      </vt:variant>
      <vt:variant>
        <vt:lpwstr/>
      </vt:variant>
      <vt:variant>
        <vt:i4>2424948</vt:i4>
      </vt:variant>
      <vt:variant>
        <vt:i4>18</vt:i4>
      </vt:variant>
      <vt:variant>
        <vt:i4>0</vt:i4>
      </vt:variant>
      <vt:variant>
        <vt:i4>5</vt:i4>
      </vt:variant>
      <vt:variant>
        <vt:lpwstr>https://www.nidirect.gov.uk/conditions/bronchitis-acute</vt:lpwstr>
      </vt:variant>
      <vt:variant>
        <vt:lpwstr/>
      </vt:variant>
      <vt:variant>
        <vt:i4>458760</vt:i4>
      </vt:variant>
      <vt:variant>
        <vt:i4>15</vt:i4>
      </vt:variant>
      <vt:variant>
        <vt:i4>0</vt:i4>
      </vt:variant>
      <vt:variant>
        <vt:i4>5</vt:i4>
      </vt:variant>
      <vt:variant>
        <vt:lpwstr>https://www.nidirect.gov.uk/conditions/chronic-obstructive-pulmonary-disease-copd</vt:lpwstr>
      </vt:variant>
      <vt:variant>
        <vt:lpwstr/>
      </vt:variant>
      <vt:variant>
        <vt:i4>589832</vt:i4>
      </vt:variant>
      <vt:variant>
        <vt:i4>12</vt:i4>
      </vt:variant>
      <vt:variant>
        <vt:i4>0</vt:i4>
      </vt:variant>
      <vt:variant>
        <vt:i4>5</vt:i4>
      </vt:variant>
      <vt:variant>
        <vt:lpwstr>https://www.nidirect.gov.uk/conditions/asthma</vt:lpwstr>
      </vt:variant>
      <vt:variant>
        <vt:lpwstr/>
      </vt:variant>
      <vt:variant>
        <vt:i4>6357090</vt:i4>
      </vt:variant>
      <vt:variant>
        <vt:i4>9</vt:i4>
      </vt:variant>
      <vt:variant>
        <vt:i4>0</vt:i4>
      </vt:variant>
      <vt:variant>
        <vt:i4>5</vt:i4>
      </vt:variant>
      <vt:variant>
        <vt:lpwstr>https://www.equalityni.org/Covid19</vt:lpwstr>
      </vt:variant>
      <vt:variant>
        <vt:lpwstr/>
      </vt:variant>
      <vt:variant>
        <vt:i4>8192101</vt:i4>
      </vt:variant>
      <vt:variant>
        <vt:i4>6</vt:i4>
      </vt:variant>
      <vt:variant>
        <vt:i4>0</vt:i4>
      </vt:variant>
      <vt:variant>
        <vt:i4>5</vt:i4>
      </vt:variant>
      <vt:variant>
        <vt:lpwstr/>
      </vt:variant>
      <vt:variant>
        <vt:lpwstr>Onefour</vt:lpwstr>
      </vt:variant>
      <vt:variant>
        <vt:i4>23</vt:i4>
      </vt:variant>
      <vt:variant>
        <vt:i4>3</vt:i4>
      </vt:variant>
      <vt:variant>
        <vt:i4>0</vt:i4>
      </vt:variant>
      <vt:variant>
        <vt:i4>5</vt:i4>
      </vt:variant>
      <vt:variant>
        <vt:lpwstr>https://www.equalityni.org/S75duties</vt:lpwstr>
      </vt:variant>
      <vt:variant>
        <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Elaine Osborne</cp:lastModifiedBy>
  <cp:revision>2</cp:revision>
  <dcterms:created xsi:type="dcterms:W3CDTF">2021-07-26T15:22:00Z</dcterms:created>
  <dcterms:modified xsi:type="dcterms:W3CDTF">2021-07-26T15:22:00Z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